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933" w:rsidRPr="001F56E7" w:rsidRDefault="00D86369" w:rsidP="005B7933">
      <w:pPr>
        <w:spacing w:after="0" w:line="240" w:lineRule="auto"/>
        <w:jc w:val="center"/>
        <w:rPr>
          <w:rFonts w:ascii="Times New Roman" w:eastAsia="Calibri" w:hAnsi="Times New Roman"/>
          <w:b/>
          <w:sz w:val="24"/>
          <w:szCs w:val="24"/>
          <w:lang w:val="en-US"/>
        </w:rPr>
      </w:pPr>
      <w:r>
        <w:rPr>
          <w:rFonts w:ascii="Times New Roman" w:eastAsia="Calibri" w:hAnsi="Times New Roman"/>
          <w:b/>
          <w:sz w:val="24"/>
          <w:szCs w:val="24"/>
          <w:lang w:val="en-US"/>
        </w:rPr>
        <w:t>PROGRAM</w:t>
      </w:r>
      <w:r w:rsidRPr="001F56E7">
        <w:rPr>
          <w:rFonts w:ascii="Times New Roman" w:eastAsia="Calibri" w:hAnsi="Times New Roman"/>
          <w:b/>
          <w:sz w:val="24"/>
          <w:szCs w:val="24"/>
          <w:lang w:val="en-US"/>
        </w:rPr>
        <w:t xml:space="preserve"> </w:t>
      </w:r>
    </w:p>
    <w:p w:rsidR="00950F80" w:rsidRDefault="00D86369" w:rsidP="005B7933">
      <w:pPr>
        <w:spacing w:after="0" w:line="240" w:lineRule="auto"/>
        <w:jc w:val="center"/>
        <w:rPr>
          <w:rFonts w:ascii="Times New Roman" w:eastAsia="Calibri" w:hAnsi="Times New Roman"/>
          <w:b/>
          <w:sz w:val="24"/>
          <w:szCs w:val="24"/>
          <w:lang w:val="en-US"/>
        </w:rPr>
      </w:pPr>
      <w:r w:rsidRPr="00D86369">
        <w:rPr>
          <w:rFonts w:ascii="Times New Roman" w:eastAsia="Calibri" w:hAnsi="Times New Roman"/>
          <w:b/>
          <w:sz w:val="24"/>
          <w:szCs w:val="24"/>
          <w:lang w:val="en-US"/>
        </w:rPr>
        <w:t>International Conference</w:t>
      </w:r>
      <w:r w:rsidR="005B7933" w:rsidRPr="00D86369">
        <w:rPr>
          <w:rFonts w:ascii="Times New Roman" w:eastAsia="Calibri" w:hAnsi="Times New Roman"/>
          <w:b/>
          <w:sz w:val="24"/>
          <w:szCs w:val="24"/>
          <w:lang w:val="en-US"/>
        </w:rPr>
        <w:t xml:space="preserve"> </w:t>
      </w:r>
    </w:p>
    <w:p w:rsidR="00D86369" w:rsidRPr="00D86369" w:rsidRDefault="005B7933" w:rsidP="005B7933">
      <w:pPr>
        <w:spacing w:after="0" w:line="240" w:lineRule="auto"/>
        <w:jc w:val="center"/>
        <w:rPr>
          <w:rFonts w:ascii="Times New Roman" w:eastAsia="Calibri" w:hAnsi="Times New Roman"/>
          <w:b/>
          <w:sz w:val="24"/>
          <w:szCs w:val="24"/>
          <w:lang w:val="en-US"/>
        </w:rPr>
      </w:pPr>
      <w:r w:rsidRPr="00D86369">
        <w:rPr>
          <w:rFonts w:ascii="Times New Roman" w:eastAsia="Calibri" w:hAnsi="Times New Roman"/>
          <w:b/>
          <w:sz w:val="24"/>
          <w:szCs w:val="24"/>
          <w:lang w:val="en-US"/>
        </w:rPr>
        <w:t xml:space="preserve">«Respiratory Junction Almaty: Where East meets West» </w:t>
      </w:r>
    </w:p>
    <w:p w:rsidR="00D86369" w:rsidRPr="00D86369" w:rsidRDefault="00C12467" w:rsidP="005B7933">
      <w:pPr>
        <w:spacing w:after="0" w:line="240" w:lineRule="auto"/>
        <w:jc w:val="center"/>
        <w:rPr>
          <w:rFonts w:ascii="Times New Roman" w:hAnsi="Times New Roman"/>
          <w:b/>
          <w:sz w:val="24"/>
          <w:szCs w:val="24"/>
          <w:lang w:val="en-US"/>
        </w:rPr>
      </w:pPr>
      <w:r>
        <w:rPr>
          <w:rFonts w:ascii="Times New Roman" w:eastAsia="Calibri" w:hAnsi="Times New Roman"/>
          <w:b/>
          <w:sz w:val="24"/>
          <w:szCs w:val="24"/>
          <w:lang w:val="en-US"/>
        </w:rPr>
        <w:t>as part</w:t>
      </w:r>
      <w:r w:rsidR="00D86369" w:rsidRPr="00D86369">
        <w:rPr>
          <w:rFonts w:ascii="Times New Roman" w:hAnsi="Times New Roman"/>
          <w:b/>
          <w:sz w:val="24"/>
          <w:szCs w:val="24"/>
          <w:lang w:val="en-US"/>
        </w:rPr>
        <w:t xml:space="preserve"> of the annual forum "VI International Farabi Readings" </w:t>
      </w:r>
    </w:p>
    <w:p w:rsidR="00C82A9F" w:rsidRDefault="00C82A9F" w:rsidP="005B7933">
      <w:pPr>
        <w:spacing w:after="0" w:line="240" w:lineRule="auto"/>
        <w:jc w:val="center"/>
        <w:rPr>
          <w:rFonts w:ascii="Times New Roman" w:hAnsi="Times New Roman"/>
          <w:b/>
          <w:sz w:val="24"/>
          <w:szCs w:val="24"/>
          <w:lang w:val="en-US"/>
        </w:rPr>
      </w:pPr>
    </w:p>
    <w:p w:rsidR="00D86369" w:rsidRDefault="00D86369" w:rsidP="005B7933">
      <w:pPr>
        <w:spacing w:after="0" w:line="240" w:lineRule="auto"/>
        <w:jc w:val="center"/>
        <w:rPr>
          <w:rFonts w:ascii="Times New Roman" w:hAnsi="Times New Roman"/>
          <w:b/>
          <w:sz w:val="24"/>
          <w:szCs w:val="24"/>
          <w:lang w:val="en-US"/>
        </w:rPr>
      </w:pPr>
      <w:r w:rsidRPr="00D86369">
        <w:rPr>
          <w:rFonts w:ascii="Times New Roman" w:hAnsi="Times New Roman"/>
          <w:b/>
          <w:sz w:val="24"/>
          <w:szCs w:val="24"/>
          <w:lang w:val="en-US"/>
        </w:rPr>
        <w:t>al-Farabi Kazakh National University</w:t>
      </w:r>
    </w:p>
    <w:p w:rsidR="00C82A9F" w:rsidRPr="00D86369" w:rsidRDefault="00C82A9F" w:rsidP="005B7933">
      <w:pPr>
        <w:spacing w:after="0" w:line="240" w:lineRule="auto"/>
        <w:jc w:val="center"/>
        <w:rPr>
          <w:rFonts w:ascii="Times New Roman" w:hAnsi="Times New Roman"/>
          <w:b/>
          <w:sz w:val="24"/>
          <w:szCs w:val="24"/>
          <w:lang w:val="en-US"/>
        </w:rPr>
      </w:pPr>
      <w:r>
        <w:rPr>
          <w:rFonts w:ascii="Times New Roman" w:hAnsi="Times New Roman"/>
          <w:b/>
          <w:sz w:val="24"/>
          <w:szCs w:val="24"/>
          <w:lang w:val="en-US"/>
        </w:rPr>
        <w:t>Faculty of Medicine and Healthcare</w:t>
      </w:r>
    </w:p>
    <w:p w:rsidR="005B7933" w:rsidRDefault="00D86369" w:rsidP="005B7933">
      <w:pPr>
        <w:spacing w:after="0" w:line="240" w:lineRule="auto"/>
        <w:jc w:val="center"/>
        <w:rPr>
          <w:rFonts w:ascii="Times New Roman" w:eastAsia="Calibri" w:hAnsi="Times New Roman"/>
          <w:b/>
          <w:sz w:val="24"/>
          <w:szCs w:val="24"/>
          <w:lang w:val="en-US"/>
        </w:rPr>
      </w:pPr>
      <w:r w:rsidRPr="00C82A9F">
        <w:rPr>
          <w:rFonts w:ascii="Times New Roman" w:hAnsi="Times New Roman"/>
          <w:b/>
          <w:sz w:val="24"/>
          <w:szCs w:val="24"/>
          <w:lang w:val="en-US"/>
        </w:rPr>
        <w:t xml:space="preserve">April </w:t>
      </w:r>
      <w:r w:rsidR="005B7933" w:rsidRPr="00C82A9F">
        <w:rPr>
          <w:rFonts w:ascii="Times New Roman" w:eastAsia="Calibri" w:hAnsi="Times New Roman"/>
          <w:b/>
          <w:sz w:val="24"/>
          <w:szCs w:val="24"/>
          <w:lang w:val="en-US"/>
        </w:rPr>
        <w:t>01 – 0</w:t>
      </w:r>
      <w:r w:rsidR="00F907FC" w:rsidRPr="00C82A9F">
        <w:rPr>
          <w:rFonts w:ascii="Times New Roman" w:eastAsia="Calibri" w:hAnsi="Times New Roman"/>
          <w:b/>
          <w:sz w:val="24"/>
          <w:szCs w:val="24"/>
          <w:lang w:val="en-US"/>
        </w:rPr>
        <w:t>2</w:t>
      </w:r>
      <w:r w:rsidR="00C82A9F" w:rsidRPr="00C82A9F">
        <w:rPr>
          <w:rFonts w:ascii="Times New Roman" w:eastAsia="Calibri" w:hAnsi="Times New Roman"/>
          <w:b/>
          <w:sz w:val="24"/>
          <w:szCs w:val="24"/>
          <w:lang w:val="en-US"/>
        </w:rPr>
        <w:t>,</w:t>
      </w:r>
      <w:r w:rsidR="005B7933" w:rsidRPr="00C82A9F">
        <w:rPr>
          <w:rFonts w:ascii="Times New Roman" w:eastAsia="Calibri" w:hAnsi="Times New Roman"/>
          <w:b/>
          <w:sz w:val="24"/>
          <w:szCs w:val="24"/>
          <w:lang w:val="en-US"/>
        </w:rPr>
        <w:t xml:space="preserve"> 2019 </w:t>
      </w:r>
    </w:p>
    <w:p w:rsidR="00C82A9F" w:rsidRDefault="00C82A9F" w:rsidP="005B7933">
      <w:pPr>
        <w:spacing w:after="0" w:line="240" w:lineRule="auto"/>
        <w:jc w:val="center"/>
        <w:rPr>
          <w:rFonts w:ascii="Times New Roman" w:eastAsia="Calibri" w:hAnsi="Times New Roman"/>
          <w:sz w:val="24"/>
          <w:szCs w:val="24"/>
          <w:lang w:val="en-US"/>
        </w:rPr>
      </w:pPr>
      <w:r>
        <w:rPr>
          <w:rFonts w:ascii="Times New Roman" w:eastAsia="Calibri" w:hAnsi="Times New Roman"/>
          <w:b/>
          <w:sz w:val="24"/>
          <w:szCs w:val="24"/>
          <w:lang w:val="en-US"/>
        </w:rPr>
        <w:t>Venue: al-Farabi avenue 71, al-Farabi Library</w:t>
      </w:r>
    </w:p>
    <w:p w:rsidR="00C82A9F" w:rsidRDefault="00C82A9F" w:rsidP="005B7933">
      <w:pPr>
        <w:spacing w:after="0" w:line="240" w:lineRule="auto"/>
        <w:jc w:val="center"/>
        <w:rPr>
          <w:rFonts w:ascii="Times New Roman" w:eastAsia="Calibri" w:hAnsi="Times New Roman"/>
          <w:sz w:val="24"/>
          <w:szCs w:val="24"/>
          <w:lang w:val="en-US"/>
        </w:rPr>
      </w:pPr>
    </w:p>
    <w:p w:rsidR="00950F80" w:rsidRPr="00950F80" w:rsidRDefault="00950F80" w:rsidP="005B7933">
      <w:pPr>
        <w:spacing w:after="0" w:line="240" w:lineRule="auto"/>
        <w:jc w:val="center"/>
        <w:rPr>
          <w:rFonts w:ascii="Times New Roman" w:eastAsia="Calibri" w:hAnsi="Times New Roman"/>
          <w:sz w:val="24"/>
          <w:szCs w:val="24"/>
          <w:lang w:val="en-US"/>
        </w:rPr>
      </w:pPr>
      <w:r>
        <w:rPr>
          <w:rFonts w:ascii="Times New Roman" w:hAnsi="Times New Roman"/>
          <w:sz w:val="24"/>
          <w:szCs w:val="24"/>
          <w:lang w:val="en-US"/>
        </w:rPr>
        <w:t xml:space="preserve">The conference will be held in Almaty, Republic of Kazakhstan, </w:t>
      </w:r>
      <w:r w:rsidRPr="00950F80">
        <w:rPr>
          <w:rFonts w:ascii="Times New Roman" w:hAnsi="Times New Roman"/>
          <w:sz w:val="24"/>
          <w:szCs w:val="24"/>
          <w:lang w:val="en-US"/>
        </w:rPr>
        <w:t>al-Farabi avenue 71, al-Farabi Kazakh National University</w:t>
      </w:r>
      <w:r>
        <w:rPr>
          <w:rFonts w:ascii="Times New Roman" w:hAnsi="Times New Roman"/>
          <w:sz w:val="24"/>
          <w:szCs w:val="24"/>
          <w:lang w:val="en-US"/>
        </w:rPr>
        <w:t>,</w:t>
      </w:r>
      <w:r w:rsidRPr="00950F80">
        <w:rPr>
          <w:rFonts w:ascii="Times New Roman" w:hAnsi="Times New Roman"/>
          <w:sz w:val="24"/>
          <w:szCs w:val="24"/>
          <w:lang w:val="en-US"/>
        </w:rPr>
        <w:t xml:space="preserve"> al-Farabi Library</w:t>
      </w:r>
    </w:p>
    <w:p w:rsidR="005B7933" w:rsidRPr="005B7933" w:rsidRDefault="00D86369" w:rsidP="00950F80">
      <w:pPr>
        <w:spacing w:after="0" w:line="240" w:lineRule="auto"/>
        <w:jc w:val="center"/>
        <w:rPr>
          <w:rFonts w:ascii="Times New Roman" w:eastAsia="Times New Roman" w:hAnsi="Times New Roman"/>
          <w:b/>
          <w:bCs/>
          <w:sz w:val="24"/>
          <w:szCs w:val="24"/>
          <w:lang w:val="en-US" w:eastAsia="ru-RU"/>
        </w:rPr>
      </w:pPr>
      <w:r>
        <w:rPr>
          <w:rFonts w:ascii="Times New Roman" w:eastAsia="Times New Roman" w:hAnsi="Times New Roman"/>
          <w:b/>
          <w:bCs/>
          <w:sz w:val="24"/>
          <w:szCs w:val="24"/>
          <w:lang w:val="en-US" w:eastAsia="ru-RU"/>
        </w:rPr>
        <w:t>Goal</w:t>
      </w:r>
    </w:p>
    <w:p w:rsidR="005B7933" w:rsidRPr="005B7933" w:rsidRDefault="005B7933" w:rsidP="00950F80">
      <w:pPr>
        <w:spacing w:after="0" w:line="240" w:lineRule="auto"/>
        <w:jc w:val="center"/>
        <w:rPr>
          <w:rFonts w:ascii="Times New Roman" w:eastAsia="Times New Roman" w:hAnsi="Times New Roman"/>
          <w:sz w:val="24"/>
          <w:szCs w:val="24"/>
          <w:lang w:val="en-US" w:eastAsia="ru-RU"/>
        </w:rPr>
      </w:pPr>
      <w:r w:rsidRPr="005B7933">
        <w:rPr>
          <w:rFonts w:ascii="Times New Roman" w:eastAsia="Times New Roman" w:hAnsi="Times New Roman"/>
          <w:sz w:val="24"/>
          <w:szCs w:val="24"/>
          <w:lang w:val="en-US" w:eastAsia="ru-RU"/>
        </w:rPr>
        <w:t xml:space="preserve">Bilateral knowledge translation between </w:t>
      </w:r>
      <w:r w:rsidR="005D396E">
        <w:rPr>
          <w:rFonts w:ascii="Times New Roman" w:eastAsia="Times New Roman" w:hAnsi="Times New Roman"/>
          <w:sz w:val="24"/>
          <w:szCs w:val="24"/>
          <w:lang w:val="en-US" w:eastAsia="ru-RU"/>
        </w:rPr>
        <w:t xml:space="preserve">the </w:t>
      </w:r>
      <w:r w:rsidRPr="005B7933">
        <w:rPr>
          <w:rFonts w:ascii="Times New Roman" w:eastAsia="Times New Roman" w:hAnsi="Times New Roman"/>
          <w:sz w:val="24"/>
          <w:szCs w:val="24"/>
          <w:lang w:val="en-US" w:eastAsia="ru-RU"/>
        </w:rPr>
        <w:t>leading experts from East and West on the most pertinent respiratory diseases</w:t>
      </w:r>
      <w:r w:rsidR="00C12467">
        <w:rPr>
          <w:rFonts w:ascii="Times New Roman" w:eastAsia="Times New Roman" w:hAnsi="Times New Roman"/>
          <w:sz w:val="24"/>
          <w:szCs w:val="24"/>
          <w:lang w:val="en-US" w:eastAsia="ru-RU"/>
        </w:rPr>
        <w:t>.</w:t>
      </w:r>
    </w:p>
    <w:p w:rsidR="00950F80" w:rsidRDefault="00950F80" w:rsidP="005B7933">
      <w:pPr>
        <w:spacing w:after="0" w:line="240" w:lineRule="auto"/>
        <w:jc w:val="both"/>
        <w:rPr>
          <w:rFonts w:ascii="Times New Roman" w:eastAsia="Times New Roman" w:hAnsi="Times New Roman"/>
          <w:b/>
          <w:bCs/>
          <w:sz w:val="24"/>
          <w:szCs w:val="24"/>
          <w:lang w:val="en-US" w:eastAsia="ru-RU"/>
        </w:rPr>
      </w:pPr>
    </w:p>
    <w:p w:rsidR="005B7933" w:rsidRPr="005B7933" w:rsidRDefault="00D86369" w:rsidP="00950F80">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b/>
          <w:bCs/>
          <w:sz w:val="24"/>
          <w:szCs w:val="24"/>
          <w:lang w:val="en-US" w:eastAsia="ru-RU"/>
        </w:rPr>
        <w:t>Mission</w:t>
      </w:r>
    </w:p>
    <w:p w:rsidR="005B7933" w:rsidRPr="005B7933" w:rsidRDefault="00E63C42" w:rsidP="00950F80">
      <w:pPr>
        <w:spacing w:after="0" w:line="240" w:lineRule="auto"/>
        <w:jc w:val="center"/>
        <w:rPr>
          <w:rFonts w:ascii="Times New Roman" w:eastAsia="Times New Roman" w:hAnsi="Times New Roman"/>
          <w:sz w:val="24"/>
          <w:szCs w:val="24"/>
          <w:lang w:val="en-US" w:eastAsia="ru-RU"/>
        </w:rPr>
      </w:pPr>
      <w:r w:rsidRPr="00E63C42">
        <w:rPr>
          <w:rFonts w:ascii="Times New Roman" w:eastAsia="Times New Roman" w:hAnsi="Times New Roman"/>
          <w:sz w:val="24"/>
          <w:szCs w:val="24"/>
          <w:lang w:val="en-US" w:eastAsia="ru-RU"/>
        </w:rPr>
        <w:t>To raise globally the standards of respiratory service by dialogue and knowledge translation on the state-of-the art advancements in diagnostics and therapy</w:t>
      </w:r>
      <w:r w:rsidR="00C12467">
        <w:rPr>
          <w:rFonts w:ascii="Times New Roman" w:eastAsia="Times New Roman" w:hAnsi="Times New Roman"/>
          <w:sz w:val="24"/>
          <w:szCs w:val="24"/>
          <w:lang w:val="en-US" w:eastAsia="ru-RU"/>
        </w:rPr>
        <w:t>.</w:t>
      </w:r>
    </w:p>
    <w:p w:rsidR="005B7933" w:rsidRPr="001F56E7" w:rsidRDefault="005B7933" w:rsidP="005B7933">
      <w:pPr>
        <w:spacing w:after="0" w:line="240" w:lineRule="auto"/>
        <w:jc w:val="both"/>
        <w:rPr>
          <w:rFonts w:ascii="Times New Roman" w:eastAsia="Times New Roman" w:hAnsi="Times New Roman"/>
          <w:b/>
          <w:sz w:val="24"/>
          <w:szCs w:val="24"/>
          <w:lang w:val="en-US" w:eastAsia="ru-RU"/>
        </w:rPr>
      </w:pPr>
    </w:p>
    <w:tbl>
      <w:tblPr>
        <w:tblW w:w="10338" w:type="dxa"/>
        <w:tblInd w:w="181" w:type="dxa"/>
        <w:tblCellMar>
          <w:left w:w="0" w:type="dxa"/>
          <w:right w:w="0" w:type="dxa"/>
        </w:tblCellMar>
        <w:tblLook w:val="04A0" w:firstRow="1" w:lastRow="0" w:firstColumn="1" w:lastColumn="0" w:noHBand="0" w:noVBand="1"/>
      </w:tblPr>
      <w:tblGrid>
        <w:gridCol w:w="1139"/>
        <w:gridCol w:w="1938"/>
        <w:gridCol w:w="3546"/>
        <w:gridCol w:w="3715"/>
      </w:tblGrid>
      <w:tr w:rsidR="00C82A9F" w:rsidRPr="00E92552" w:rsidTr="008E43C0">
        <w:trPr>
          <w:trHeight w:val="20"/>
        </w:trPr>
        <w:tc>
          <w:tcPr>
            <w:tcW w:w="10338" w:type="dxa"/>
            <w:gridSpan w:val="4"/>
            <w:tcBorders>
              <w:bottom w:val="single" w:sz="4" w:space="0" w:color="auto"/>
            </w:tcBorders>
            <w:tcMar>
              <w:top w:w="0" w:type="dxa"/>
              <w:left w:w="108" w:type="dxa"/>
              <w:bottom w:w="0" w:type="dxa"/>
              <w:right w:w="108" w:type="dxa"/>
            </w:tcMar>
          </w:tcPr>
          <w:p w:rsidR="00C82A9F" w:rsidRDefault="00C82A9F" w:rsidP="00950F80">
            <w:pPr>
              <w:pStyle w:val="a3"/>
              <w:spacing w:before="0" w:beforeAutospacing="0" w:after="0" w:afterAutospacing="0"/>
              <w:jc w:val="center"/>
              <w:rPr>
                <w:rStyle w:val="notranslate"/>
                <w:b/>
                <w:bCs/>
                <w:lang w:val="en-US"/>
              </w:rPr>
            </w:pPr>
            <w:r>
              <w:rPr>
                <w:rStyle w:val="notranslate"/>
                <w:b/>
                <w:bCs/>
                <w:lang w:val="en-US"/>
              </w:rPr>
              <w:t>April 1</w:t>
            </w:r>
          </w:p>
        </w:tc>
      </w:tr>
      <w:tr w:rsidR="00C82A9F" w:rsidRPr="00E92552" w:rsidTr="008E43C0">
        <w:trPr>
          <w:trHeight w:val="20"/>
        </w:trPr>
        <w:tc>
          <w:tcPr>
            <w:tcW w:w="103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2A9F" w:rsidRDefault="00C82A9F" w:rsidP="00216C75">
            <w:pPr>
              <w:pStyle w:val="a3"/>
              <w:spacing w:before="0" w:beforeAutospacing="0" w:after="0" w:afterAutospacing="0"/>
              <w:rPr>
                <w:rStyle w:val="notranslate"/>
                <w:b/>
                <w:bCs/>
                <w:lang w:val="en-US"/>
              </w:rPr>
            </w:pPr>
            <w:r w:rsidRPr="00E92552">
              <w:rPr>
                <w:rStyle w:val="notranslate"/>
                <w:b/>
                <w:bCs/>
              </w:rPr>
              <w:t>Registration 12.00-14.00</w:t>
            </w:r>
          </w:p>
        </w:tc>
      </w:tr>
      <w:tr w:rsidR="001F56E7" w:rsidRPr="001B1656" w:rsidTr="008E43C0">
        <w:trPr>
          <w:trHeight w:val="20"/>
        </w:trPr>
        <w:tc>
          <w:tcPr>
            <w:tcW w:w="103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F56E7" w:rsidRDefault="004216E1" w:rsidP="00216C75">
            <w:pPr>
              <w:pStyle w:val="a3"/>
              <w:spacing w:before="0" w:beforeAutospacing="0" w:after="0" w:afterAutospacing="0"/>
              <w:rPr>
                <w:rStyle w:val="notranslate"/>
                <w:bCs/>
                <w:lang w:val="en-US"/>
              </w:rPr>
            </w:pPr>
            <w:r>
              <w:rPr>
                <w:rStyle w:val="notranslate"/>
                <w:b/>
                <w:bCs/>
                <w:lang w:val="en-US"/>
              </w:rPr>
              <w:t>14.00-19</w:t>
            </w:r>
            <w:r w:rsidR="00C82A9F">
              <w:rPr>
                <w:rStyle w:val="notranslate"/>
                <w:b/>
                <w:bCs/>
                <w:lang w:val="en-US"/>
              </w:rPr>
              <w:t>.</w:t>
            </w:r>
            <w:r>
              <w:rPr>
                <w:rStyle w:val="notranslate"/>
                <w:b/>
                <w:bCs/>
                <w:lang w:val="kk-KZ"/>
              </w:rPr>
              <w:t>0</w:t>
            </w:r>
            <w:r w:rsidR="00C82A9F">
              <w:rPr>
                <w:rStyle w:val="notranslate"/>
                <w:b/>
                <w:bCs/>
                <w:lang w:val="en-US"/>
              </w:rPr>
              <w:t xml:space="preserve">0 </w:t>
            </w:r>
            <w:r w:rsidR="001F56E7" w:rsidRPr="00E92552">
              <w:rPr>
                <w:rStyle w:val="notranslate"/>
                <w:b/>
                <w:bCs/>
                <w:lang w:val="en-US"/>
              </w:rPr>
              <w:t>Plenary</w:t>
            </w:r>
            <w:r w:rsidR="001F56E7" w:rsidRPr="00E92552">
              <w:rPr>
                <w:lang w:val="en-US"/>
              </w:rPr>
              <w:t> </w:t>
            </w:r>
            <w:r w:rsidR="001F56E7" w:rsidRPr="00E92552">
              <w:rPr>
                <w:rStyle w:val="notranslate"/>
                <w:b/>
                <w:bCs/>
                <w:lang w:val="en-US"/>
              </w:rPr>
              <w:t xml:space="preserve">meeting: </w:t>
            </w:r>
            <w:r w:rsidR="001F56E7" w:rsidRPr="00E92552">
              <w:rPr>
                <w:rStyle w:val="notranslate"/>
                <w:b/>
                <w:bCs/>
                <w:u w:val="single"/>
                <w:lang w:val="en-US"/>
              </w:rPr>
              <w:t>Respiratory Junction Almaty: Where East meets West</w:t>
            </w:r>
          </w:p>
          <w:p w:rsidR="00C82A9F" w:rsidRDefault="00C82A9F" w:rsidP="00C82A9F">
            <w:pPr>
              <w:spacing w:after="0" w:line="240" w:lineRule="auto"/>
              <w:rPr>
                <w:rFonts w:ascii="Times New Roman" w:eastAsia="Calibri" w:hAnsi="Times New Roman"/>
                <w:i/>
                <w:sz w:val="24"/>
                <w:szCs w:val="24"/>
                <w:lang w:val="en-US"/>
              </w:rPr>
            </w:pPr>
            <w:r w:rsidRPr="00C82A9F">
              <w:rPr>
                <w:rFonts w:ascii="Times New Roman" w:eastAsia="Calibri" w:hAnsi="Times New Roman"/>
                <w:b/>
                <w:sz w:val="24"/>
                <w:szCs w:val="24"/>
                <w:lang w:val="en-US"/>
              </w:rPr>
              <w:t>M</w:t>
            </w:r>
            <w:r w:rsidRPr="00DC730F">
              <w:rPr>
                <w:rFonts w:ascii="Times New Roman" w:eastAsia="Calibri" w:hAnsi="Times New Roman"/>
                <w:b/>
                <w:sz w:val="24"/>
                <w:szCs w:val="24"/>
                <w:lang w:val="en-US"/>
              </w:rPr>
              <w:t>o</w:t>
            </w:r>
            <w:r w:rsidRPr="00C82A9F">
              <w:rPr>
                <w:rFonts w:ascii="Times New Roman" w:eastAsia="Calibri" w:hAnsi="Times New Roman"/>
                <w:b/>
                <w:sz w:val="24"/>
                <w:szCs w:val="24"/>
                <w:lang w:val="en-US"/>
              </w:rPr>
              <w:t>d</w:t>
            </w:r>
            <w:r w:rsidRPr="00DC730F">
              <w:rPr>
                <w:rFonts w:ascii="Times New Roman" w:eastAsia="Calibri" w:hAnsi="Times New Roman"/>
                <w:b/>
                <w:sz w:val="24"/>
                <w:szCs w:val="24"/>
                <w:lang w:val="en-US"/>
              </w:rPr>
              <w:t>e</w:t>
            </w:r>
            <w:r w:rsidRPr="00C82A9F">
              <w:rPr>
                <w:rFonts w:ascii="Times New Roman" w:eastAsia="Calibri" w:hAnsi="Times New Roman"/>
                <w:b/>
                <w:sz w:val="24"/>
                <w:szCs w:val="24"/>
                <w:lang w:val="en-US"/>
              </w:rPr>
              <w:t>r</w:t>
            </w:r>
            <w:r w:rsidRPr="00DC730F">
              <w:rPr>
                <w:rFonts w:ascii="Times New Roman" w:eastAsia="Calibri" w:hAnsi="Times New Roman"/>
                <w:b/>
                <w:sz w:val="24"/>
                <w:szCs w:val="24"/>
                <w:lang w:val="en-US"/>
              </w:rPr>
              <w:t>a</w:t>
            </w:r>
            <w:r w:rsidRPr="00C82A9F">
              <w:rPr>
                <w:rFonts w:ascii="Times New Roman" w:eastAsia="Calibri" w:hAnsi="Times New Roman"/>
                <w:b/>
                <w:sz w:val="24"/>
                <w:szCs w:val="24"/>
                <w:lang w:val="en-US"/>
              </w:rPr>
              <w:t>t</w:t>
            </w:r>
            <w:r w:rsidRPr="00DC730F">
              <w:rPr>
                <w:rFonts w:ascii="Times New Roman" w:eastAsia="Calibri" w:hAnsi="Times New Roman"/>
                <w:b/>
                <w:sz w:val="24"/>
                <w:szCs w:val="24"/>
                <w:lang w:val="en-US"/>
              </w:rPr>
              <w:t>o</w:t>
            </w:r>
            <w:r w:rsidRPr="00C82A9F">
              <w:rPr>
                <w:rFonts w:ascii="Times New Roman" w:eastAsia="Calibri" w:hAnsi="Times New Roman"/>
                <w:b/>
                <w:sz w:val="24"/>
                <w:szCs w:val="24"/>
                <w:lang w:val="en-US"/>
              </w:rPr>
              <w:t>r</w:t>
            </w:r>
            <w:r w:rsidRPr="00DC730F">
              <w:rPr>
                <w:rFonts w:ascii="Times New Roman" w:eastAsia="Calibri" w:hAnsi="Times New Roman"/>
                <w:b/>
                <w:sz w:val="24"/>
                <w:szCs w:val="24"/>
                <w:lang w:val="en-US"/>
              </w:rPr>
              <w:t xml:space="preserve">s: </w:t>
            </w:r>
            <w:r w:rsidR="00DC730F" w:rsidRPr="00DC730F">
              <w:rPr>
                <w:rFonts w:ascii="Times New Roman" w:eastAsia="Calibri" w:hAnsi="Times New Roman"/>
                <w:b/>
                <w:sz w:val="24"/>
                <w:szCs w:val="24"/>
                <w:lang w:val="en-US"/>
              </w:rPr>
              <w:t>Z</w:t>
            </w:r>
            <w:r w:rsidR="00DC730F">
              <w:rPr>
                <w:rFonts w:ascii="Times New Roman" w:eastAsia="Calibri" w:hAnsi="Times New Roman"/>
                <w:b/>
                <w:sz w:val="24"/>
                <w:szCs w:val="24"/>
                <w:lang w:val="en-US"/>
              </w:rPr>
              <w:t>hanna</w:t>
            </w:r>
            <w:r w:rsidR="00DC730F" w:rsidRPr="00DC730F">
              <w:rPr>
                <w:rFonts w:ascii="Times New Roman" w:eastAsia="Calibri" w:hAnsi="Times New Roman"/>
                <w:b/>
                <w:sz w:val="24"/>
                <w:szCs w:val="24"/>
                <w:lang w:val="en-US"/>
              </w:rPr>
              <w:t xml:space="preserve"> </w:t>
            </w:r>
            <w:r w:rsidR="00DC730F">
              <w:rPr>
                <w:rFonts w:ascii="Times New Roman" w:eastAsia="Calibri" w:hAnsi="Times New Roman"/>
                <w:b/>
                <w:sz w:val="24"/>
                <w:szCs w:val="24"/>
                <w:lang w:val="en-US"/>
              </w:rPr>
              <w:t>Kalmata</w:t>
            </w:r>
            <w:r w:rsidR="00035441">
              <w:rPr>
                <w:rFonts w:ascii="Times New Roman" w:eastAsia="Calibri" w:hAnsi="Times New Roman"/>
                <w:b/>
                <w:sz w:val="24"/>
                <w:szCs w:val="24"/>
                <w:lang w:val="en-US"/>
              </w:rPr>
              <w:t>y</w:t>
            </w:r>
            <w:r w:rsidR="00DC730F">
              <w:rPr>
                <w:rFonts w:ascii="Times New Roman" w:eastAsia="Calibri" w:hAnsi="Times New Roman"/>
                <w:b/>
                <w:sz w:val="24"/>
                <w:szCs w:val="24"/>
                <w:lang w:val="en-US"/>
              </w:rPr>
              <w:t>eva</w:t>
            </w:r>
            <w:r w:rsidRPr="00DC730F">
              <w:rPr>
                <w:rFonts w:ascii="Times New Roman" w:eastAsia="Calibri" w:hAnsi="Times New Roman"/>
                <w:b/>
                <w:sz w:val="24"/>
                <w:szCs w:val="24"/>
                <w:lang w:val="en-US"/>
              </w:rPr>
              <w:t xml:space="preserve"> – </w:t>
            </w:r>
            <w:r w:rsidR="00DC730F" w:rsidRPr="00DC730F">
              <w:rPr>
                <w:rFonts w:ascii="Times New Roman" w:eastAsia="Calibri" w:hAnsi="Times New Roman"/>
                <w:i/>
                <w:sz w:val="24"/>
                <w:szCs w:val="24"/>
                <w:lang w:val="en-US"/>
              </w:rPr>
              <w:t>Dean of the Faculty of Medicine and Healthcare of the al-Farabi Kazakh National University, Doctor of Science, Professor Associate (Kazakhstan)</w:t>
            </w:r>
          </w:p>
          <w:p w:rsidR="006A3F9B" w:rsidRPr="00DC730F" w:rsidRDefault="006A3F9B" w:rsidP="006A3F9B">
            <w:pPr>
              <w:suppressAutoHyphens/>
              <w:spacing w:after="0" w:line="240" w:lineRule="auto"/>
              <w:jc w:val="both"/>
              <w:rPr>
                <w:rFonts w:ascii="Times New Roman" w:eastAsia="Calibri" w:hAnsi="Times New Roman"/>
                <w:i/>
                <w:sz w:val="24"/>
                <w:szCs w:val="24"/>
                <w:lang w:val="en-US"/>
              </w:rPr>
            </w:pPr>
            <w:r w:rsidRPr="004216E1">
              <w:rPr>
                <w:rFonts w:ascii="Times New Roman" w:eastAsia="Times New Roman" w:hAnsi="Times New Roman"/>
                <w:b/>
                <w:sz w:val="24"/>
                <w:szCs w:val="24"/>
                <w:lang w:val="en-US" w:eastAsia="ru-RU"/>
              </w:rPr>
              <w:t>Talgat Muminov -</w:t>
            </w:r>
            <w:r w:rsidRPr="006A3F9B">
              <w:rPr>
                <w:rFonts w:ascii="Times New Roman" w:eastAsia="Times New Roman" w:hAnsi="Times New Roman"/>
                <w:b/>
                <w:sz w:val="24"/>
                <w:szCs w:val="24"/>
                <w:lang w:val="en-US" w:eastAsia="ru-RU"/>
              </w:rPr>
              <w:t xml:space="preserve"> </w:t>
            </w:r>
            <w:r w:rsidRPr="006A3F9B">
              <w:rPr>
                <w:rFonts w:ascii="Times New Roman" w:eastAsia="Times New Roman" w:hAnsi="Times New Roman"/>
                <w:i/>
                <w:sz w:val="24"/>
                <w:szCs w:val="24"/>
                <w:lang w:val="en-US" w:eastAsia="ru-RU"/>
              </w:rPr>
              <w:t>President of the Academy of Clinical and Fundamental Medicine of the Republic of Kazakhstan, Academician of RK, MD, Professor of the TB and pulmonology Department of the National Medical University (Kazakhstan)</w:t>
            </w:r>
          </w:p>
          <w:p w:rsidR="001F56E7" w:rsidRPr="00DC730F" w:rsidRDefault="001F56E7" w:rsidP="00580B49">
            <w:pPr>
              <w:spacing w:after="0" w:line="240" w:lineRule="auto"/>
              <w:rPr>
                <w:lang w:val="en-US"/>
              </w:rPr>
            </w:pPr>
          </w:p>
        </w:tc>
      </w:tr>
      <w:tr w:rsidR="00950F80" w:rsidRPr="001B1656"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50F80" w:rsidRPr="007B29AD" w:rsidRDefault="00950F80" w:rsidP="00216C75">
            <w:pPr>
              <w:pStyle w:val="a3"/>
              <w:spacing w:before="0" w:beforeAutospacing="0" w:after="0" w:afterAutospacing="0"/>
              <w:jc w:val="center"/>
              <w:rPr>
                <w:lang w:val="en-US"/>
              </w:rPr>
            </w:pP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50F80" w:rsidRPr="005D396E" w:rsidRDefault="00950F80" w:rsidP="00216C75">
            <w:pPr>
              <w:pStyle w:val="a3"/>
              <w:spacing w:before="0" w:beforeAutospacing="0" w:after="0" w:afterAutospacing="0"/>
              <w:jc w:val="center"/>
              <w:rPr>
                <w:b/>
                <w:lang w:val="en-US"/>
              </w:rPr>
            </w:pP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50F80" w:rsidRPr="005D396E" w:rsidRDefault="00950F80" w:rsidP="00216C75">
            <w:pPr>
              <w:pStyle w:val="a3"/>
              <w:spacing w:before="0" w:beforeAutospacing="0" w:after="0" w:afterAutospacing="0"/>
              <w:jc w:val="center"/>
              <w:rPr>
                <w:lang w:val="en-US"/>
              </w:rPr>
            </w:pPr>
          </w:p>
        </w:tc>
        <w:tc>
          <w:tcPr>
            <w:tcW w:w="3715" w:type="dxa"/>
            <w:tcBorders>
              <w:top w:val="single" w:sz="4" w:space="0" w:color="auto"/>
              <w:left w:val="single" w:sz="4" w:space="0" w:color="auto"/>
              <w:bottom w:val="single" w:sz="4" w:space="0" w:color="auto"/>
              <w:right w:val="single" w:sz="4" w:space="0" w:color="auto"/>
            </w:tcBorders>
          </w:tcPr>
          <w:p w:rsidR="00950F80" w:rsidRPr="005D396E" w:rsidRDefault="00950F80" w:rsidP="00216C75">
            <w:pPr>
              <w:pStyle w:val="a3"/>
              <w:spacing w:before="0" w:beforeAutospacing="0" w:after="0" w:afterAutospacing="0"/>
              <w:jc w:val="center"/>
              <w:rPr>
                <w:lang w:val="en-US"/>
              </w:rPr>
            </w:pPr>
          </w:p>
        </w:tc>
      </w:tr>
      <w:tr w:rsidR="00950F80" w:rsidRPr="00C82A9F" w:rsidTr="008E43C0">
        <w:trPr>
          <w:trHeight w:val="206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50F80" w:rsidRPr="00DC730F" w:rsidRDefault="00950F80" w:rsidP="003D105D">
            <w:pPr>
              <w:pStyle w:val="a3"/>
              <w:spacing w:before="0" w:beforeAutospacing="0" w:after="0" w:afterAutospacing="0"/>
              <w:rPr>
                <w:lang w:val="en-US"/>
              </w:rPr>
            </w:pPr>
            <w:r w:rsidRPr="00E92552">
              <w:rPr>
                <w:rStyle w:val="notranslate"/>
                <w:b/>
                <w:bCs/>
              </w:rPr>
              <w:t>14.00-14.</w:t>
            </w:r>
            <w:r>
              <w:rPr>
                <w:rStyle w:val="notranslate"/>
                <w:b/>
                <w:bCs/>
                <w:lang w:val="en-US"/>
              </w:rPr>
              <w:t>1</w:t>
            </w:r>
            <w:r w:rsidR="003D105D">
              <w:rPr>
                <w:rStyle w:val="notranslate"/>
                <w:b/>
                <w:bCs/>
                <w:lang w:val="en-US"/>
              </w:rPr>
              <w:t>5</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50F80" w:rsidRPr="00E92552" w:rsidRDefault="00950F80" w:rsidP="00216C75">
            <w:pPr>
              <w:pStyle w:val="a3"/>
              <w:spacing w:before="0" w:beforeAutospacing="0" w:after="0" w:afterAutospacing="0"/>
            </w:pPr>
            <w:r w:rsidRPr="00E92552">
              <w:rPr>
                <w:rStyle w:val="notranslate"/>
              </w:rPr>
              <w:t>Opening</w:t>
            </w:r>
          </w:p>
          <w:p w:rsidR="00950F80" w:rsidRPr="00E92552" w:rsidRDefault="00950F80" w:rsidP="00216C75">
            <w:pPr>
              <w:pStyle w:val="a3"/>
              <w:spacing w:before="0" w:beforeAutospacing="0" w:after="0" w:afterAutospacing="0"/>
            </w:pPr>
            <w:r w:rsidRPr="00E92552">
              <w:t> </w:t>
            </w:r>
          </w:p>
        </w:tc>
        <w:tc>
          <w:tcPr>
            <w:tcW w:w="726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50F80" w:rsidRDefault="00950F80" w:rsidP="00DC730F">
            <w:pPr>
              <w:pStyle w:val="a3"/>
              <w:spacing w:before="0" w:beforeAutospacing="0" w:after="0" w:afterAutospacing="0"/>
              <w:rPr>
                <w:rStyle w:val="notranslate"/>
                <w:lang w:val="en-US"/>
              </w:rPr>
            </w:pPr>
            <w:r w:rsidRPr="00E92552">
              <w:rPr>
                <w:rStyle w:val="notranslate"/>
                <w:b/>
                <w:bCs/>
                <w:lang w:val="en-US"/>
              </w:rPr>
              <w:t>Zhanna Kalmata</w:t>
            </w:r>
            <w:r w:rsidR="00035441">
              <w:rPr>
                <w:rStyle w:val="notranslate"/>
                <w:b/>
                <w:bCs/>
                <w:lang w:val="en-US"/>
              </w:rPr>
              <w:t>y</w:t>
            </w:r>
            <w:r w:rsidRPr="00E92552">
              <w:rPr>
                <w:rStyle w:val="notranslate"/>
                <w:b/>
                <w:bCs/>
                <w:lang w:val="en-US"/>
              </w:rPr>
              <w:t>eva -</w:t>
            </w:r>
            <w:r>
              <w:rPr>
                <w:rStyle w:val="notranslate"/>
                <w:b/>
                <w:bCs/>
                <w:lang w:val="en-US"/>
              </w:rPr>
              <w:t xml:space="preserve"> </w:t>
            </w:r>
            <w:r w:rsidRPr="00E92552">
              <w:rPr>
                <w:rStyle w:val="notranslate"/>
                <w:lang w:val="en-US"/>
              </w:rPr>
              <w:t xml:space="preserve">Dean of the Faculty of Medicine and Healthcare of the </w:t>
            </w:r>
            <w:r>
              <w:rPr>
                <w:rStyle w:val="notranslate"/>
                <w:lang w:val="en-US"/>
              </w:rPr>
              <w:t xml:space="preserve">al-Farabi </w:t>
            </w:r>
            <w:r w:rsidRPr="00E92552">
              <w:rPr>
                <w:rStyle w:val="notranslate"/>
                <w:lang w:val="en-US"/>
              </w:rPr>
              <w:t xml:space="preserve">Kazakh National University, </w:t>
            </w:r>
            <w:r>
              <w:rPr>
                <w:rStyle w:val="notranslate"/>
                <w:lang w:val="en-US"/>
              </w:rPr>
              <w:t>Doctor of Science</w:t>
            </w:r>
            <w:r w:rsidRPr="00E92552">
              <w:rPr>
                <w:rStyle w:val="notranslate"/>
                <w:lang w:val="en-US"/>
              </w:rPr>
              <w:t xml:space="preserve">, </w:t>
            </w:r>
            <w:r>
              <w:rPr>
                <w:rStyle w:val="notranslate"/>
                <w:lang w:val="en-US"/>
              </w:rPr>
              <w:t xml:space="preserve">Professor Associate </w:t>
            </w:r>
            <w:r w:rsidRPr="00E92552">
              <w:rPr>
                <w:rStyle w:val="notranslate"/>
                <w:lang w:val="en-US"/>
              </w:rPr>
              <w:t>(Kazakhstan)</w:t>
            </w:r>
          </w:p>
          <w:p w:rsidR="00950F80" w:rsidRDefault="00950F80" w:rsidP="00DC730F">
            <w:pPr>
              <w:pStyle w:val="a3"/>
              <w:spacing w:before="0" w:beforeAutospacing="0" w:after="0" w:afterAutospacing="0"/>
              <w:rPr>
                <w:rStyle w:val="notranslate"/>
                <w:lang w:val="en-US"/>
              </w:rPr>
            </w:pPr>
            <w:r w:rsidRPr="00E92552">
              <w:rPr>
                <w:rStyle w:val="notranslate"/>
                <w:b/>
                <w:bCs/>
                <w:lang w:val="en-US"/>
              </w:rPr>
              <w:t>Tlekkabul Ramazanov -</w:t>
            </w:r>
            <w:r w:rsidRPr="00E92552">
              <w:rPr>
                <w:rStyle w:val="notranslate"/>
                <w:lang w:val="en-US"/>
              </w:rPr>
              <w:t xml:space="preserve">Vice-Rector for Scientific Innovation of </w:t>
            </w:r>
            <w:r>
              <w:rPr>
                <w:rStyle w:val="notranslate"/>
                <w:lang w:val="en-US"/>
              </w:rPr>
              <w:t xml:space="preserve">al-Farabi </w:t>
            </w:r>
            <w:r w:rsidRPr="00E92552">
              <w:rPr>
                <w:rStyle w:val="notranslate"/>
                <w:lang w:val="en-US"/>
              </w:rPr>
              <w:t xml:space="preserve">Kazakh National University, </w:t>
            </w:r>
            <w:r>
              <w:rPr>
                <w:rStyle w:val="notranslate"/>
                <w:lang w:val="en-US"/>
              </w:rPr>
              <w:t>Doctor of Science</w:t>
            </w:r>
            <w:r w:rsidRPr="00E92552">
              <w:rPr>
                <w:rStyle w:val="notranslate"/>
                <w:lang w:val="en-US"/>
              </w:rPr>
              <w:t xml:space="preserve">, </w:t>
            </w:r>
            <w:r>
              <w:rPr>
                <w:rStyle w:val="notranslate"/>
                <w:lang w:val="en-US"/>
              </w:rPr>
              <w:t>P</w:t>
            </w:r>
            <w:r w:rsidRPr="00E92552">
              <w:rPr>
                <w:rStyle w:val="notranslate"/>
                <w:lang w:val="en-US"/>
              </w:rPr>
              <w:t>rofessor (Kazakhstan)</w:t>
            </w:r>
          </w:p>
          <w:p w:rsidR="00950F80" w:rsidRPr="00DC730F" w:rsidRDefault="00950F80" w:rsidP="00DC730F">
            <w:pPr>
              <w:pStyle w:val="a3"/>
              <w:spacing w:before="0" w:beforeAutospacing="0" w:after="0" w:afterAutospacing="0"/>
              <w:rPr>
                <w:b/>
                <w:lang w:val="en-US"/>
              </w:rPr>
            </w:pPr>
            <w:r w:rsidRPr="00DC730F">
              <w:rPr>
                <w:b/>
                <w:lang w:val="en-US"/>
              </w:rPr>
              <w:t>R</w:t>
            </w:r>
            <w:r w:rsidRPr="00DC730F">
              <w:rPr>
                <w:b/>
              </w:rPr>
              <w:t>epresentative of MES, MH</w:t>
            </w:r>
          </w:p>
        </w:tc>
      </w:tr>
      <w:tr w:rsidR="004216E1" w:rsidRPr="004216E1"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D5005" w:rsidRDefault="004216E1" w:rsidP="004216E1">
            <w:pPr>
              <w:spacing w:after="0" w:line="240" w:lineRule="auto"/>
              <w:jc w:val="center"/>
              <w:rPr>
                <w:rFonts w:ascii="Times New Roman" w:eastAsia="Calibri" w:hAnsi="Times New Roman"/>
                <w:b/>
                <w:sz w:val="24"/>
                <w:szCs w:val="24"/>
                <w:highlight w:val="yellow"/>
              </w:rPr>
            </w:pPr>
            <w:r w:rsidRPr="004216E1">
              <w:rPr>
                <w:rFonts w:ascii="Times New Roman" w:eastAsia="Calibri" w:hAnsi="Times New Roman"/>
                <w:b/>
                <w:sz w:val="24"/>
                <w:szCs w:val="24"/>
              </w:rPr>
              <w:t>14.15-14.40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4216E1" w:rsidRDefault="004216E1" w:rsidP="004216E1">
            <w:pPr>
              <w:spacing w:after="0" w:line="240" w:lineRule="auto"/>
              <w:rPr>
                <w:rFonts w:ascii="Times New Roman" w:eastAsia="Calibri" w:hAnsi="Times New Roman"/>
                <w:sz w:val="24"/>
                <w:szCs w:val="24"/>
                <w:highlight w:val="yellow"/>
                <w:lang w:val="en-US"/>
              </w:rPr>
            </w:pPr>
            <w:r w:rsidRPr="004216E1">
              <w:rPr>
                <w:rFonts w:ascii="Times New Roman" w:eastAsia="Calibri" w:hAnsi="Times New Roman"/>
                <w:sz w:val="24"/>
                <w:szCs w:val="24"/>
                <w:lang w:val="en-US"/>
              </w:rPr>
              <w:t>The problem of COPD in Kazakhstan</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4216E1" w:rsidRDefault="00846583" w:rsidP="004216E1">
            <w:pPr>
              <w:suppressAutoHyphens/>
              <w:spacing w:after="0" w:line="240" w:lineRule="auto"/>
              <w:jc w:val="both"/>
              <w:rPr>
                <w:rFonts w:ascii="Times New Roman" w:eastAsia="Times New Roman" w:hAnsi="Times New Roman"/>
                <w:b/>
                <w:sz w:val="24"/>
                <w:szCs w:val="24"/>
                <w:lang w:val="en-US" w:eastAsia="ru-RU"/>
              </w:rPr>
            </w:pPr>
            <w:r w:rsidRPr="004216E1">
              <w:rPr>
                <w:rFonts w:ascii="Times New Roman" w:eastAsia="Times New Roman" w:hAnsi="Times New Roman"/>
                <w:b/>
                <w:sz w:val="24"/>
                <w:szCs w:val="24"/>
                <w:lang w:val="en-US" w:eastAsia="ru-RU"/>
              </w:rPr>
              <w:t xml:space="preserve">Talgat </w:t>
            </w:r>
            <w:r w:rsidR="004216E1" w:rsidRPr="004216E1">
              <w:rPr>
                <w:rFonts w:ascii="Times New Roman" w:eastAsia="Times New Roman" w:hAnsi="Times New Roman"/>
                <w:b/>
                <w:sz w:val="24"/>
                <w:szCs w:val="24"/>
                <w:lang w:val="en-US" w:eastAsia="ru-RU"/>
              </w:rPr>
              <w:t>Muminov -</w:t>
            </w:r>
          </w:p>
          <w:p w:rsidR="004216E1" w:rsidRPr="004216E1" w:rsidRDefault="004216E1" w:rsidP="004216E1">
            <w:pPr>
              <w:suppressAutoHyphens/>
              <w:spacing w:after="0" w:line="240" w:lineRule="auto"/>
              <w:jc w:val="both"/>
              <w:rPr>
                <w:rFonts w:ascii="Times New Roman" w:eastAsia="Times New Roman" w:hAnsi="Times New Roman"/>
                <w:sz w:val="24"/>
                <w:szCs w:val="24"/>
                <w:highlight w:val="yellow"/>
                <w:lang w:val="en-US" w:eastAsia="ru-RU"/>
              </w:rPr>
            </w:pPr>
            <w:r w:rsidRPr="004216E1">
              <w:rPr>
                <w:rFonts w:ascii="Times New Roman" w:eastAsia="Times New Roman" w:hAnsi="Times New Roman"/>
                <w:sz w:val="24"/>
                <w:szCs w:val="24"/>
                <w:lang w:val="en-US" w:eastAsia="ru-RU"/>
              </w:rPr>
              <w:t xml:space="preserve">President of the Academy of Clinical and Fundamental Medicine of the Republic of Kazakhstan, Academician of </w:t>
            </w:r>
            <w:r>
              <w:rPr>
                <w:rFonts w:ascii="Times New Roman" w:eastAsia="Times New Roman" w:hAnsi="Times New Roman"/>
                <w:sz w:val="24"/>
                <w:szCs w:val="24"/>
                <w:lang w:val="en-US" w:eastAsia="ru-RU"/>
              </w:rPr>
              <w:t>RK</w:t>
            </w:r>
            <w:r w:rsidRPr="004216E1">
              <w:rPr>
                <w:rFonts w:ascii="Times New Roman" w:eastAsia="Times New Roman" w:hAnsi="Times New Roman"/>
                <w:sz w:val="24"/>
                <w:szCs w:val="24"/>
                <w:lang w:val="en-US" w:eastAsia="ru-RU"/>
              </w:rPr>
              <w:t xml:space="preserve">, MD, Professor of the </w:t>
            </w:r>
            <w:r w:rsidR="00846583">
              <w:rPr>
                <w:rFonts w:ascii="Times New Roman" w:eastAsia="Times New Roman" w:hAnsi="Times New Roman"/>
                <w:sz w:val="24"/>
                <w:szCs w:val="24"/>
                <w:lang w:val="en-US" w:eastAsia="ru-RU"/>
              </w:rPr>
              <w:t xml:space="preserve">TB and </w:t>
            </w:r>
            <w:r w:rsidRPr="004216E1">
              <w:rPr>
                <w:rFonts w:ascii="Times New Roman" w:eastAsia="Times New Roman" w:hAnsi="Times New Roman"/>
                <w:sz w:val="24"/>
                <w:szCs w:val="24"/>
                <w:lang w:val="en-US" w:eastAsia="ru-RU"/>
              </w:rPr>
              <w:t>pulmonology Department of the National Medical University (Kazakhstan)</w:t>
            </w:r>
          </w:p>
          <w:p w:rsidR="004216E1" w:rsidRPr="004216E1" w:rsidRDefault="004216E1" w:rsidP="004216E1">
            <w:pPr>
              <w:suppressAutoHyphens/>
              <w:spacing w:after="0" w:line="240" w:lineRule="auto"/>
              <w:jc w:val="both"/>
              <w:rPr>
                <w:rFonts w:ascii="Times New Roman" w:eastAsia="Times New Roman" w:hAnsi="Times New Roman"/>
                <w:sz w:val="24"/>
                <w:szCs w:val="24"/>
                <w:highlight w:val="yellow"/>
                <w:lang w:val="en-US" w:eastAsia="ru-RU"/>
              </w:rPr>
            </w:pPr>
          </w:p>
          <w:p w:rsidR="004216E1" w:rsidRPr="004216E1" w:rsidRDefault="004216E1" w:rsidP="004216E1">
            <w:pPr>
              <w:suppressAutoHyphens/>
              <w:spacing w:after="0" w:line="240" w:lineRule="auto"/>
              <w:jc w:val="both"/>
              <w:rPr>
                <w:rFonts w:ascii="Times New Roman" w:eastAsia="Times New Roman" w:hAnsi="Times New Roman"/>
                <w:sz w:val="24"/>
                <w:szCs w:val="24"/>
                <w:highlight w:val="yellow"/>
                <w:lang w:val="en-US" w:eastAsia="ru-RU"/>
              </w:rPr>
            </w:pPr>
          </w:p>
          <w:p w:rsidR="004216E1" w:rsidRPr="004216E1" w:rsidRDefault="004216E1" w:rsidP="004216E1">
            <w:pPr>
              <w:suppressAutoHyphens/>
              <w:spacing w:after="0" w:line="240" w:lineRule="auto"/>
              <w:jc w:val="both"/>
              <w:rPr>
                <w:rFonts w:ascii="Times New Roman" w:eastAsia="Times New Roman" w:hAnsi="Times New Roman"/>
                <w:sz w:val="24"/>
                <w:szCs w:val="24"/>
                <w:highlight w:val="yellow"/>
                <w:lang w:val="en-US" w:eastAsia="ru-RU"/>
              </w:rPr>
            </w:pPr>
          </w:p>
          <w:p w:rsidR="004216E1" w:rsidRPr="004216E1" w:rsidRDefault="004216E1" w:rsidP="004216E1">
            <w:pPr>
              <w:suppressAutoHyphens/>
              <w:spacing w:after="0" w:line="240" w:lineRule="auto"/>
              <w:jc w:val="both"/>
              <w:rPr>
                <w:rFonts w:ascii="Times New Roman" w:eastAsia="Times New Roman" w:hAnsi="Times New Roman"/>
                <w:sz w:val="24"/>
                <w:szCs w:val="24"/>
                <w:highlight w:val="yellow"/>
                <w:lang w:val="en-US" w:eastAsia="ru-RU"/>
              </w:rPr>
            </w:pPr>
          </w:p>
        </w:tc>
        <w:tc>
          <w:tcPr>
            <w:tcW w:w="3715" w:type="dxa"/>
            <w:tcBorders>
              <w:top w:val="single" w:sz="4" w:space="0" w:color="auto"/>
              <w:left w:val="single" w:sz="4" w:space="0" w:color="auto"/>
              <w:bottom w:val="single" w:sz="4" w:space="0" w:color="auto"/>
              <w:right w:val="single" w:sz="4" w:space="0" w:color="auto"/>
            </w:tcBorders>
          </w:tcPr>
          <w:p w:rsidR="004216E1" w:rsidRDefault="004216E1" w:rsidP="004216E1">
            <w:pPr>
              <w:suppressAutoHyphens/>
              <w:spacing w:after="0" w:line="240" w:lineRule="auto"/>
              <w:ind w:left="-811" w:firstLine="136"/>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14:anchorId="3349C54B" wp14:editId="30229235">
                  <wp:extent cx="2778125" cy="1885940"/>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3861" cy="1944142"/>
                          </a:xfrm>
                          <a:prstGeom prst="rect">
                            <a:avLst/>
                          </a:prstGeom>
                          <a:noFill/>
                        </pic:spPr>
                      </pic:pic>
                    </a:graphicData>
                  </a:graphic>
                </wp:inline>
              </w:drawing>
            </w:r>
          </w:p>
        </w:tc>
      </w:tr>
      <w:tr w:rsidR="004216E1" w:rsidRPr="00950F80"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950F80" w:rsidRDefault="004216E1" w:rsidP="004216E1">
            <w:pPr>
              <w:pStyle w:val="a3"/>
              <w:spacing w:before="0" w:beforeAutospacing="0" w:after="0" w:afterAutospacing="0"/>
              <w:rPr>
                <w:lang w:val="en-US"/>
              </w:rPr>
            </w:pPr>
            <w:r w:rsidRPr="00E92552">
              <w:rPr>
                <w:rStyle w:val="notranslate"/>
                <w:b/>
                <w:bCs/>
              </w:rPr>
              <w:lastRenderedPageBreak/>
              <w:t>1</w:t>
            </w:r>
            <w:r>
              <w:rPr>
                <w:rStyle w:val="notranslate"/>
                <w:b/>
                <w:bCs/>
                <w:lang w:val="en-US"/>
              </w:rPr>
              <w:t>4</w:t>
            </w:r>
            <w:r w:rsidRPr="00E92552">
              <w:rPr>
                <w:rStyle w:val="notranslate"/>
                <w:b/>
                <w:bCs/>
              </w:rPr>
              <w:t>.</w:t>
            </w:r>
            <w:r>
              <w:rPr>
                <w:rStyle w:val="notranslate"/>
                <w:b/>
                <w:bCs/>
              </w:rPr>
              <w:t>4</w:t>
            </w:r>
            <w:r w:rsidRPr="00E92552">
              <w:rPr>
                <w:rStyle w:val="notranslate"/>
                <w:b/>
                <w:bCs/>
              </w:rPr>
              <w:t>0-1</w:t>
            </w:r>
            <w:r>
              <w:rPr>
                <w:rStyle w:val="notranslate"/>
                <w:b/>
                <w:bCs/>
                <w:lang w:val="en-US"/>
              </w:rPr>
              <w:t>5</w:t>
            </w:r>
            <w:r w:rsidRPr="00E92552">
              <w:rPr>
                <w:rStyle w:val="notranslate"/>
                <w:b/>
                <w:bCs/>
              </w:rPr>
              <w:t>.</w:t>
            </w:r>
            <w:r>
              <w:rPr>
                <w:rStyle w:val="notranslate"/>
                <w:b/>
                <w:bCs/>
                <w:lang w:val="en-US"/>
              </w:rPr>
              <w:t>30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lang w:val="en-US"/>
              </w:rPr>
            </w:pPr>
            <w:r w:rsidRPr="00E92552">
              <w:rPr>
                <w:rStyle w:val="notranslate"/>
                <w:lang w:val="en-US"/>
              </w:rPr>
              <w:t>Review of COPD in developed and developing countries</w:t>
            </w:r>
            <w:r w:rsidRPr="00E92552">
              <w:rPr>
                <w:lang w:val="en-US"/>
              </w:rPr>
              <w:t>              </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lang w:val="en-US"/>
              </w:rPr>
            </w:pPr>
            <w:r>
              <w:rPr>
                <w:rStyle w:val="notranslate"/>
                <w:b/>
                <w:bCs/>
                <w:lang w:val="en-US"/>
              </w:rPr>
              <w:t>Claus Vogelmeie</w:t>
            </w:r>
            <w:r w:rsidRPr="00E92552">
              <w:rPr>
                <w:rStyle w:val="notranslate"/>
                <w:b/>
                <w:bCs/>
                <w:lang w:val="en-US"/>
              </w:rPr>
              <w:t>r</w:t>
            </w:r>
            <w:r w:rsidRPr="00E92552">
              <w:rPr>
                <w:rStyle w:val="notranslate"/>
                <w:lang w:val="en-US"/>
              </w:rPr>
              <w:t xml:space="preserve"> - </w:t>
            </w:r>
            <w:r w:rsidRPr="00E63C42">
              <w:rPr>
                <w:lang w:val="en-US"/>
              </w:rPr>
              <w:t>MD, Doctor Habilitation, Chair of the Science Committee of the Global Initiative for Chronic Obstructive Lung Disease (GOLD), Director of the Clinic for Internal Medicine, Pulmonology, Intensive Care, and Sleep Medicine of the University Hospital Giessen and Marburg (location Marburg), member of the German Center for Pulmonary Research, Marburg</w:t>
            </w:r>
            <w:r w:rsidR="00846583">
              <w:rPr>
                <w:lang w:val="en-US"/>
              </w:rPr>
              <w:t xml:space="preserve"> (</w:t>
            </w:r>
            <w:r w:rsidRPr="00E63C42">
              <w:rPr>
                <w:lang w:val="en-US"/>
              </w:rPr>
              <w:t>Germany</w:t>
            </w:r>
            <w:r w:rsidR="00846583">
              <w:rPr>
                <w:lang w:val="en-US"/>
              </w:rPr>
              <w:t>)</w:t>
            </w:r>
          </w:p>
        </w:tc>
        <w:tc>
          <w:tcPr>
            <w:tcW w:w="3715" w:type="dxa"/>
            <w:tcBorders>
              <w:top w:val="single" w:sz="4" w:space="0" w:color="auto"/>
              <w:left w:val="single" w:sz="4" w:space="0" w:color="auto"/>
              <w:bottom w:val="single" w:sz="4" w:space="0" w:color="auto"/>
              <w:right w:val="single" w:sz="4" w:space="0" w:color="auto"/>
            </w:tcBorders>
          </w:tcPr>
          <w:p w:rsidR="004216E1" w:rsidRPr="00E92552" w:rsidRDefault="004216E1" w:rsidP="004216E1">
            <w:pPr>
              <w:pStyle w:val="a3"/>
              <w:spacing w:before="0" w:beforeAutospacing="0" w:after="0" w:afterAutospacing="0"/>
              <w:rPr>
                <w:lang w:val="en-US"/>
              </w:rPr>
            </w:pPr>
            <w:r>
              <w:rPr>
                <w:rFonts w:eastAsia="Times New Roman"/>
                <w:b/>
                <w:noProof/>
              </w:rPr>
              <w:drawing>
                <wp:inline distT="0" distB="0" distL="0" distR="0" wp14:anchorId="2DEA016F" wp14:editId="0545C529">
                  <wp:extent cx="1876425" cy="2066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2066925"/>
                          </a:xfrm>
                          <a:prstGeom prst="rect">
                            <a:avLst/>
                          </a:prstGeom>
                          <a:noFill/>
                        </pic:spPr>
                      </pic:pic>
                    </a:graphicData>
                  </a:graphic>
                </wp:inline>
              </w:drawing>
            </w:r>
          </w:p>
        </w:tc>
      </w:tr>
      <w:tr w:rsidR="004216E1" w:rsidRPr="00950F80"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rStyle w:val="notranslate"/>
                <w:b/>
                <w:bCs/>
              </w:rPr>
            </w:pP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rStyle w:val="notranslate"/>
                <w:lang w:val="en-US"/>
              </w:rPr>
            </w:pP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Default="004216E1" w:rsidP="004216E1">
            <w:pPr>
              <w:pStyle w:val="a3"/>
              <w:spacing w:before="0" w:beforeAutospacing="0" w:after="0" w:afterAutospacing="0"/>
              <w:rPr>
                <w:rStyle w:val="notranslate"/>
                <w:b/>
                <w:bCs/>
                <w:lang w:val="en-US"/>
              </w:rPr>
            </w:pPr>
          </w:p>
        </w:tc>
        <w:tc>
          <w:tcPr>
            <w:tcW w:w="3715" w:type="dxa"/>
            <w:tcBorders>
              <w:top w:val="single" w:sz="4" w:space="0" w:color="auto"/>
              <w:left w:val="single" w:sz="4" w:space="0" w:color="auto"/>
              <w:bottom w:val="single" w:sz="4" w:space="0" w:color="auto"/>
              <w:right w:val="single" w:sz="4" w:space="0" w:color="auto"/>
            </w:tcBorders>
          </w:tcPr>
          <w:p w:rsidR="004216E1" w:rsidRDefault="004216E1" w:rsidP="004216E1">
            <w:pPr>
              <w:pStyle w:val="a3"/>
              <w:spacing w:before="0" w:beforeAutospacing="0" w:after="0" w:afterAutospacing="0"/>
              <w:rPr>
                <w:rFonts w:eastAsia="Times New Roman"/>
                <w:b/>
                <w:noProof/>
              </w:rPr>
            </w:pPr>
          </w:p>
        </w:tc>
      </w:tr>
      <w:tr w:rsidR="004216E1" w:rsidRPr="00C82A9F"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DC730F" w:rsidRDefault="004216E1" w:rsidP="004216E1">
            <w:pPr>
              <w:pStyle w:val="a3"/>
              <w:spacing w:before="0" w:beforeAutospacing="0" w:after="0" w:afterAutospacing="0"/>
              <w:rPr>
                <w:lang w:val="en-US"/>
              </w:rPr>
            </w:pPr>
            <w:r w:rsidRPr="00E92552">
              <w:rPr>
                <w:rStyle w:val="notranslate"/>
                <w:b/>
                <w:bCs/>
              </w:rPr>
              <w:t>15.</w:t>
            </w:r>
            <w:r>
              <w:rPr>
                <w:rStyle w:val="notranslate"/>
                <w:b/>
                <w:bCs/>
                <w:lang w:val="en-US"/>
              </w:rPr>
              <w:t>30</w:t>
            </w:r>
            <w:r w:rsidRPr="00E92552">
              <w:rPr>
                <w:rStyle w:val="notranslate"/>
                <w:b/>
                <w:bCs/>
              </w:rPr>
              <w:t>-1</w:t>
            </w:r>
            <w:r>
              <w:rPr>
                <w:rStyle w:val="notranslate"/>
                <w:b/>
                <w:bCs/>
                <w:lang w:val="en-US"/>
              </w:rPr>
              <w:t>5</w:t>
            </w:r>
            <w:r w:rsidRPr="00E92552">
              <w:rPr>
                <w:rStyle w:val="notranslate"/>
                <w:b/>
                <w:bCs/>
              </w:rPr>
              <w:t>.</w:t>
            </w:r>
            <w:r>
              <w:rPr>
                <w:rStyle w:val="notranslate"/>
                <w:b/>
                <w:bCs/>
                <w:lang w:val="en-US"/>
              </w:rPr>
              <w:t>50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pPr>
            <w:r w:rsidRPr="00E92552">
              <w:rPr>
                <w:rStyle w:val="notranslate"/>
              </w:rPr>
              <w:t>Coffee break</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Default="004216E1" w:rsidP="004216E1">
            <w:pPr>
              <w:pStyle w:val="a3"/>
              <w:spacing w:before="0" w:beforeAutospacing="0" w:after="0" w:afterAutospacing="0"/>
              <w:rPr>
                <w:rStyle w:val="notranslate"/>
                <w:b/>
                <w:bCs/>
                <w:lang w:val="en-US"/>
              </w:rPr>
            </w:pPr>
          </w:p>
        </w:tc>
        <w:tc>
          <w:tcPr>
            <w:tcW w:w="3715" w:type="dxa"/>
            <w:tcBorders>
              <w:top w:val="single" w:sz="4" w:space="0" w:color="auto"/>
              <w:left w:val="single" w:sz="4" w:space="0" w:color="auto"/>
              <w:bottom w:val="single" w:sz="4" w:space="0" w:color="auto"/>
              <w:right w:val="single" w:sz="4" w:space="0" w:color="auto"/>
            </w:tcBorders>
          </w:tcPr>
          <w:p w:rsidR="004216E1" w:rsidRDefault="004216E1" w:rsidP="004216E1">
            <w:pPr>
              <w:pStyle w:val="a3"/>
              <w:spacing w:before="0" w:beforeAutospacing="0" w:after="0" w:afterAutospacing="0"/>
              <w:rPr>
                <w:rStyle w:val="notranslate"/>
                <w:b/>
                <w:bCs/>
                <w:lang w:val="en-US"/>
              </w:rPr>
            </w:pPr>
          </w:p>
        </w:tc>
      </w:tr>
      <w:tr w:rsidR="004216E1" w:rsidRPr="00C82A9F"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rStyle w:val="notranslate"/>
                <w:b/>
                <w:bCs/>
              </w:rPr>
            </w:pP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rStyle w:val="notranslate"/>
              </w:rPr>
            </w:pP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Default="004216E1" w:rsidP="004216E1">
            <w:pPr>
              <w:pStyle w:val="a3"/>
              <w:spacing w:before="0" w:beforeAutospacing="0" w:after="0" w:afterAutospacing="0"/>
              <w:rPr>
                <w:rStyle w:val="notranslate"/>
                <w:b/>
                <w:bCs/>
                <w:lang w:val="en-US"/>
              </w:rPr>
            </w:pPr>
          </w:p>
        </w:tc>
        <w:tc>
          <w:tcPr>
            <w:tcW w:w="3715" w:type="dxa"/>
            <w:tcBorders>
              <w:top w:val="single" w:sz="4" w:space="0" w:color="auto"/>
              <w:left w:val="single" w:sz="4" w:space="0" w:color="auto"/>
              <w:bottom w:val="single" w:sz="4" w:space="0" w:color="auto"/>
              <w:right w:val="single" w:sz="4" w:space="0" w:color="auto"/>
            </w:tcBorders>
          </w:tcPr>
          <w:p w:rsidR="004216E1" w:rsidRDefault="004216E1" w:rsidP="004216E1">
            <w:pPr>
              <w:pStyle w:val="a3"/>
              <w:spacing w:before="0" w:beforeAutospacing="0" w:after="0" w:afterAutospacing="0"/>
              <w:rPr>
                <w:rStyle w:val="notranslate"/>
                <w:b/>
                <w:bCs/>
                <w:lang w:val="en-US"/>
              </w:rPr>
            </w:pPr>
          </w:p>
        </w:tc>
      </w:tr>
      <w:tr w:rsidR="004216E1" w:rsidRPr="00C82A9F"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rStyle w:val="notranslate"/>
                <w:b/>
                <w:bCs/>
              </w:rPr>
            </w:pPr>
            <w:r>
              <w:rPr>
                <w:rStyle w:val="notranslate"/>
                <w:b/>
                <w:bCs/>
                <w:lang w:val="en-US"/>
              </w:rPr>
              <w:t>16.00-16.25</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950F80" w:rsidRDefault="004216E1" w:rsidP="004216E1">
            <w:pPr>
              <w:spacing w:after="0" w:line="240" w:lineRule="auto"/>
              <w:rPr>
                <w:rFonts w:ascii="Times New Roman" w:eastAsia="Calibri" w:hAnsi="Times New Roman"/>
                <w:b/>
                <w:sz w:val="24"/>
                <w:szCs w:val="24"/>
                <w:lang w:val="en-US"/>
              </w:rPr>
            </w:pPr>
            <w:r>
              <w:rPr>
                <w:rFonts w:ascii="Times New Roman" w:eastAsia="Calibri" w:hAnsi="Times New Roman"/>
                <w:sz w:val="24"/>
                <w:szCs w:val="24"/>
                <w:lang w:val="en-US"/>
              </w:rPr>
              <w:t>C</w:t>
            </w:r>
            <w:r w:rsidRPr="00950F80">
              <w:rPr>
                <w:rFonts w:ascii="Times New Roman" w:eastAsia="Calibri" w:hAnsi="Times New Roman"/>
                <w:sz w:val="24"/>
                <w:szCs w:val="24"/>
                <w:lang w:val="en-US"/>
              </w:rPr>
              <w:t xml:space="preserve">OPD as a controlled disease.  </w:t>
            </w:r>
            <w:r>
              <w:rPr>
                <w:rFonts w:ascii="Times New Roman" w:eastAsia="Calibri" w:hAnsi="Times New Roman"/>
                <w:sz w:val="24"/>
                <w:szCs w:val="24"/>
                <w:lang w:val="en-US"/>
              </w:rPr>
              <w:t>Diseases management programs in Kazakhstan</w:t>
            </w:r>
            <w:r w:rsidRPr="00950F80">
              <w:rPr>
                <w:rFonts w:ascii="Times New Roman" w:eastAsia="Calibri" w:hAnsi="Times New Roman"/>
                <w:sz w:val="24"/>
                <w:szCs w:val="24"/>
                <w:lang w:val="en-US"/>
              </w:rPr>
              <w:t>.</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950F80" w:rsidRDefault="004216E1" w:rsidP="004216E1">
            <w:pPr>
              <w:spacing w:line="256" w:lineRule="auto"/>
              <w:rPr>
                <w:rFonts w:ascii="Times New Roman" w:eastAsia="Calibri" w:hAnsi="Times New Roman"/>
                <w:sz w:val="24"/>
                <w:szCs w:val="24"/>
                <w:lang w:val="en-US"/>
              </w:rPr>
            </w:pPr>
            <w:r w:rsidRPr="00950F80">
              <w:rPr>
                <w:rFonts w:ascii="Times New Roman" w:eastAsia="Calibri" w:hAnsi="Times New Roman"/>
                <w:b/>
                <w:sz w:val="24"/>
                <w:szCs w:val="24"/>
                <w:lang w:val="en-US"/>
              </w:rPr>
              <w:t>R</w:t>
            </w:r>
            <w:r>
              <w:rPr>
                <w:rFonts w:ascii="Times New Roman" w:eastAsia="Calibri" w:hAnsi="Times New Roman"/>
                <w:b/>
                <w:sz w:val="24"/>
                <w:szCs w:val="24"/>
                <w:lang w:val="en-US"/>
              </w:rPr>
              <w:t>oza</w:t>
            </w:r>
            <w:r w:rsidRPr="00950F80">
              <w:rPr>
                <w:rFonts w:ascii="Times New Roman" w:eastAsia="Calibri" w:hAnsi="Times New Roman"/>
                <w:b/>
                <w:sz w:val="24"/>
                <w:szCs w:val="24"/>
                <w:lang w:val="en-US"/>
              </w:rPr>
              <w:t xml:space="preserve"> </w:t>
            </w:r>
            <w:r>
              <w:rPr>
                <w:rFonts w:ascii="Times New Roman" w:eastAsia="Calibri" w:hAnsi="Times New Roman"/>
                <w:b/>
                <w:sz w:val="24"/>
                <w:szCs w:val="24"/>
                <w:lang w:val="en-US"/>
              </w:rPr>
              <w:t>Kuanyshbekova</w:t>
            </w:r>
            <w:r w:rsidRPr="00950F80">
              <w:rPr>
                <w:rFonts w:ascii="Times New Roman" w:eastAsia="Calibri" w:hAnsi="Times New Roman"/>
                <w:b/>
                <w:sz w:val="24"/>
                <w:szCs w:val="24"/>
                <w:lang w:val="en-US"/>
              </w:rPr>
              <w:t xml:space="preserve"> –</w:t>
            </w:r>
            <w:r w:rsidRPr="00950F80">
              <w:rPr>
                <w:lang w:val="en-US"/>
              </w:rPr>
              <w:t xml:space="preserve"> </w:t>
            </w:r>
            <w:r w:rsidRPr="00950F80">
              <w:rPr>
                <w:rFonts w:ascii="Times New Roman" w:eastAsia="Calibri" w:hAnsi="Times New Roman"/>
                <w:sz w:val="24"/>
                <w:szCs w:val="24"/>
                <w:lang w:val="en-US"/>
              </w:rPr>
              <w:t>Doctor of Science, Professor</w:t>
            </w:r>
            <w:r w:rsidR="00846583">
              <w:rPr>
                <w:rFonts w:ascii="Times New Roman" w:eastAsia="Calibri" w:hAnsi="Times New Roman"/>
                <w:sz w:val="24"/>
                <w:szCs w:val="24"/>
                <w:lang w:val="en-US"/>
              </w:rPr>
              <w:t>,</w:t>
            </w:r>
            <w:r w:rsidRPr="00950F80">
              <w:rPr>
                <w:rFonts w:ascii="Times New Roman" w:eastAsia="Calibri" w:hAnsi="Times New Roman"/>
                <w:sz w:val="24"/>
                <w:szCs w:val="24"/>
                <w:lang w:val="en-US"/>
              </w:rPr>
              <w:t xml:space="preserve"> </w:t>
            </w:r>
            <w:r>
              <w:rPr>
                <w:rFonts w:ascii="Times New Roman" w:eastAsia="Calibri" w:hAnsi="Times New Roman"/>
                <w:sz w:val="24"/>
                <w:szCs w:val="24"/>
                <w:lang w:val="en-US"/>
              </w:rPr>
              <w:t xml:space="preserve">Director of SRI of Cardiology and Internal Diseases of the MH RK </w:t>
            </w:r>
            <w:r w:rsidRPr="00950F80">
              <w:rPr>
                <w:rFonts w:ascii="Times New Roman" w:eastAsia="Calibri" w:hAnsi="Times New Roman"/>
                <w:sz w:val="24"/>
                <w:szCs w:val="24"/>
                <w:lang w:val="en-US"/>
              </w:rPr>
              <w:t>(Kazakhstan)</w:t>
            </w:r>
          </w:p>
        </w:tc>
        <w:tc>
          <w:tcPr>
            <w:tcW w:w="3715" w:type="dxa"/>
            <w:tcBorders>
              <w:top w:val="single" w:sz="4" w:space="0" w:color="auto"/>
              <w:left w:val="single" w:sz="4" w:space="0" w:color="auto"/>
              <w:bottom w:val="single" w:sz="4" w:space="0" w:color="auto"/>
              <w:right w:val="single" w:sz="4" w:space="0" w:color="auto"/>
            </w:tcBorders>
          </w:tcPr>
          <w:p w:rsidR="004216E1" w:rsidRPr="00950F80" w:rsidRDefault="004216E1" w:rsidP="004216E1">
            <w:pPr>
              <w:pStyle w:val="a3"/>
              <w:spacing w:before="0" w:beforeAutospacing="0" w:after="0" w:afterAutospacing="0"/>
              <w:rPr>
                <w:rStyle w:val="notranslate"/>
                <w:b/>
                <w:bCs/>
              </w:rPr>
            </w:pPr>
            <w:r>
              <w:object w:dxaOrig="2700"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71pt" o:ole="">
                  <v:imagedata r:id="rId9" o:title=""/>
                </v:shape>
                <o:OLEObject Type="Embed" ProgID="PBrush" ShapeID="_x0000_i1025" DrawAspect="Content" ObjectID="_1615816275" r:id="rId10"/>
              </w:object>
            </w:r>
          </w:p>
        </w:tc>
      </w:tr>
      <w:tr w:rsidR="004216E1" w:rsidRPr="00950F80"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950F80" w:rsidRDefault="004216E1" w:rsidP="00730441">
            <w:pPr>
              <w:pStyle w:val="a3"/>
              <w:spacing w:before="0" w:beforeAutospacing="0" w:after="0" w:afterAutospacing="0"/>
              <w:rPr>
                <w:rStyle w:val="notranslate"/>
                <w:b/>
                <w:bCs/>
              </w:rPr>
            </w:pPr>
            <w:r>
              <w:rPr>
                <w:rStyle w:val="notranslate"/>
                <w:b/>
                <w:bCs/>
              </w:rPr>
              <w:t>16.</w:t>
            </w:r>
            <w:r w:rsidR="00730441">
              <w:rPr>
                <w:rStyle w:val="notranslate"/>
                <w:b/>
                <w:bCs/>
                <w:lang w:val="en-US"/>
              </w:rPr>
              <w:t>25</w:t>
            </w:r>
            <w:r>
              <w:rPr>
                <w:rStyle w:val="notranslate"/>
                <w:b/>
                <w:bCs/>
              </w:rPr>
              <w:t>-1</w:t>
            </w:r>
            <w:r w:rsidR="00730441">
              <w:rPr>
                <w:rStyle w:val="notranslate"/>
                <w:b/>
                <w:bCs/>
                <w:lang w:val="en-US"/>
              </w:rPr>
              <w:t>6</w:t>
            </w:r>
            <w:r w:rsidR="00730441">
              <w:rPr>
                <w:rStyle w:val="notranslate"/>
                <w:b/>
                <w:bCs/>
              </w:rPr>
              <w:t>.5</w:t>
            </w:r>
            <w:r>
              <w:rPr>
                <w:rStyle w:val="notranslate"/>
                <w:b/>
                <w:bCs/>
              </w:rPr>
              <w:t>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D6565B" w:rsidRDefault="004216E1" w:rsidP="004216E1">
            <w:pPr>
              <w:pStyle w:val="a3"/>
              <w:spacing w:before="0" w:beforeAutospacing="0" w:after="0" w:afterAutospacing="0"/>
              <w:rPr>
                <w:lang w:val="en-US"/>
              </w:rPr>
            </w:pPr>
            <w:r w:rsidRPr="00743B56">
              <w:rPr>
                <w:rStyle w:val="notranslate"/>
                <w:lang w:val="en-US"/>
              </w:rPr>
              <w:t xml:space="preserve">COPD </w:t>
            </w:r>
            <w:r>
              <w:rPr>
                <w:rStyle w:val="notranslate"/>
                <w:lang w:val="en-US"/>
              </w:rPr>
              <w:t>a</w:t>
            </w:r>
            <w:r w:rsidRPr="00D6565B">
              <w:rPr>
                <w:rStyle w:val="notranslate"/>
                <w:lang w:val="en-US"/>
              </w:rPr>
              <w:t>s s</w:t>
            </w:r>
            <w:r>
              <w:rPr>
                <w:rStyle w:val="notranslate"/>
                <w:lang w:val="en-US"/>
              </w:rPr>
              <w:t>een by general practitioners</w:t>
            </w:r>
          </w:p>
          <w:p w:rsidR="004216E1" w:rsidRPr="00743B56" w:rsidRDefault="004216E1" w:rsidP="004216E1">
            <w:pPr>
              <w:pStyle w:val="a3"/>
              <w:spacing w:before="0" w:beforeAutospacing="0" w:after="0" w:afterAutospacing="0"/>
              <w:rPr>
                <w:lang w:val="en-US"/>
              </w:rPr>
            </w:pPr>
            <w:r w:rsidRPr="00743B56">
              <w:rPr>
                <w:lang w:val="en-US"/>
              </w:rPr>
              <w:t> </w:t>
            </w:r>
          </w:p>
          <w:p w:rsidR="004216E1" w:rsidRPr="00743B56" w:rsidRDefault="004216E1" w:rsidP="004216E1">
            <w:pPr>
              <w:pStyle w:val="a3"/>
              <w:spacing w:before="0" w:beforeAutospacing="0" w:after="0" w:afterAutospacing="0"/>
              <w:rPr>
                <w:lang w:val="en-US"/>
              </w:rPr>
            </w:pPr>
            <w:r w:rsidRPr="00743B56">
              <w:rPr>
                <w:lang w:val="en-US"/>
              </w:rPr>
              <w:t> </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jc w:val="both"/>
              <w:rPr>
                <w:lang w:val="en-US"/>
              </w:rPr>
            </w:pPr>
            <w:r w:rsidRPr="00E92552">
              <w:rPr>
                <w:rStyle w:val="notranslate"/>
                <w:b/>
                <w:bCs/>
                <w:lang w:val="en-US"/>
              </w:rPr>
              <w:t xml:space="preserve">Damilya Nugmanova </w:t>
            </w:r>
            <w:r>
              <w:rPr>
                <w:rStyle w:val="notranslate"/>
                <w:b/>
                <w:bCs/>
                <w:lang w:val="en-US"/>
              </w:rPr>
              <w:t>–</w:t>
            </w:r>
            <w:r w:rsidRPr="00E92552">
              <w:rPr>
                <w:rStyle w:val="notranslate"/>
                <w:b/>
                <w:bCs/>
                <w:lang w:val="en-US"/>
              </w:rPr>
              <w:t xml:space="preserve"> </w:t>
            </w:r>
            <w:r>
              <w:rPr>
                <w:rStyle w:val="notranslate"/>
                <w:bCs/>
                <w:lang w:val="en-US"/>
              </w:rPr>
              <w:t>D</w:t>
            </w:r>
            <w:r w:rsidRPr="005D396E">
              <w:rPr>
                <w:rStyle w:val="notranslate"/>
                <w:bCs/>
                <w:lang w:val="en-US"/>
              </w:rPr>
              <w:t>octor of Science</w:t>
            </w:r>
            <w:r w:rsidRPr="00743B56">
              <w:rPr>
                <w:rStyle w:val="notranslate"/>
                <w:lang w:val="en-US"/>
              </w:rPr>
              <w:t xml:space="preserve">, </w:t>
            </w:r>
            <w:r>
              <w:rPr>
                <w:rStyle w:val="notranslate"/>
                <w:lang w:val="en-US"/>
              </w:rPr>
              <w:t>P</w:t>
            </w:r>
            <w:r w:rsidRPr="00743B56">
              <w:rPr>
                <w:rStyle w:val="notranslate"/>
                <w:lang w:val="en-US"/>
              </w:rPr>
              <w:t>rofessor, P</w:t>
            </w:r>
            <w:r w:rsidRPr="00E92552">
              <w:rPr>
                <w:rStyle w:val="notranslate"/>
                <w:lang w:val="en-US"/>
              </w:rPr>
              <w:t>resident of the Family Medicine Association of the Republic of Kazakhstan (Kazakhstan)</w:t>
            </w:r>
          </w:p>
        </w:tc>
        <w:tc>
          <w:tcPr>
            <w:tcW w:w="3715" w:type="dxa"/>
            <w:tcBorders>
              <w:top w:val="single" w:sz="4" w:space="0" w:color="auto"/>
              <w:left w:val="single" w:sz="4" w:space="0" w:color="auto"/>
              <w:bottom w:val="single" w:sz="4" w:space="0" w:color="auto"/>
              <w:right w:val="single" w:sz="4" w:space="0" w:color="auto"/>
            </w:tcBorders>
          </w:tcPr>
          <w:p w:rsidR="004216E1" w:rsidRPr="00E92552" w:rsidRDefault="004216E1" w:rsidP="004216E1">
            <w:pPr>
              <w:pStyle w:val="a3"/>
              <w:spacing w:before="0" w:beforeAutospacing="0" w:after="0" w:afterAutospacing="0"/>
              <w:jc w:val="both"/>
              <w:rPr>
                <w:lang w:val="en-US"/>
              </w:rPr>
            </w:pPr>
            <w:r>
              <w:object w:dxaOrig="3540" w:dyaOrig="5070">
                <v:shape id="_x0000_i1026" type="#_x0000_t75" style="width:147pt;height:196.5pt" o:ole="">
                  <v:imagedata r:id="rId11" o:title=""/>
                </v:shape>
                <o:OLEObject Type="Embed" ProgID="PBrush" ShapeID="_x0000_i1026" DrawAspect="Content" ObjectID="_1615816276" r:id="rId12"/>
              </w:object>
            </w:r>
          </w:p>
        </w:tc>
      </w:tr>
      <w:tr w:rsidR="004216E1" w:rsidRPr="001B1656"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Default="004216E1" w:rsidP="00730441">
            <w:pPr>
              <w:pStyle w:val="a3"/>
              <w:spacing w:before="0" w:beforeAutospacing="0" w:after="0" w:afterAutospacing="0"/>
              <w:rPr>
                <w:rStyle w:val="notranslate"/>
                <w:b/>
                <w:bCs/>
              </w:rPr>
            </w:pPr>
            <w:r w:rsidRPr="00743B56">
              <w:rPr>
                <w:rStyle w:val="notranslate"/>
                <w:b/>
                <w:bCs/>
                <w:lang w:val="en-US"/>
              </w:rPr>
              <w:lastRenderedPageBreak/>
              <w:t>1</w:t>
            </w:r>
            <w:r w:rsidR="00730441">
              <w:rPr>
                <w:rStyle w:val="notranslate"/>
                <w:b/>
                <w:bCs/>
                <w:lang w:val="en-US"/>
              </w:rPr>
              <w:t>6</w:t>
            </w:r>
            <w:r w:rsidRPr="00743B56">
              <w:rPr>
                <w:rStyle w:val="notranslate"/>
                <w:b/>
                <w:bCs/>
                <w:lang w:val="en-US"/>
              </w:rPr>
              <w:t>.</w:t>
            </w:r>
            <w:r w:rsidR="00730441">
              <w:rPr>
                <w:rStyle w:val="notranslate"/>
                <w:b/>
                <w:bCs/>
              </w:rPr>
              <w:t>5</w:t>
            </w:r>
            <w:r w:rsidRPr="00743B56">
              <w:rPr>
                <w:rStyle w:val="notranslate"/>
                <w:b/>
                <w:bCs/>
                <w:lang w:val="en-US"/>
              </w:rPr>
              <w:t>0-1</w:t>
            </w:r>
            <w:r>
              <w:rPr>
                <w:rStyle w:val="notranslate"/>
                <w:b/>
                <w:bCs/>
                <w:lang w:val="en-US"/>
              </w:rPr>
              <w:t>7</w:t>
            </w:r>
            <w:r w:rsidRPr="00743B56">
              <w:rPr>
                <w:rStyle w:val="notranslate"/>
                <w:b/>
                <w:bCs/>
                <w:lang w:val="en-US"/>
              </w:rPr>
              <w:t>.</w:t>
            </w:r>
            <w:r w:rsidR="00730441">
              <w:rPr>
                <w:rStyle w:val="notranslate"/>
                <w:b/>
                <w:bCs/>
              </w:rPr>
              <w:t>2</w:t>
            </w:r>
            <w:r w:rsidRPr="00743B56">
              <w:rPr>
                <w:rStyle w:val="notranslate"/>
                <w:b/>
                <w:bCs/>
                <w:lang w:val="en-US"/>
              </w:rPr>
              <w:t>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2001D1" w:rsidRDefault="004216E1" w:rsidP="004216E1">
            <w:pPr>
              <w:pStyle w:val="a3"/>
              <w:spacing w:before="0" w:beforeAutospacing="0" w:after="0" w:afterAutospacing="0"/>
              <w:rPr>
                <w:rStyle w:val="notranslate"/>
                <w:lang w:val="en-US"/>
              </w:rPr>
            </w:pPr>
            <w:r>
              <w:rPr>
                <w:rStyle w:val="notranslate"/>
                <w:lang w:val="en-US"/>
              </w:rPr>
              <w:t>Competences of general practitioner in COPD patients management</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jc w:val="both"/>
              <w:rPr>
                <w:rStyle w:val="notranslate"/>
                <w:b/>
                <w:bCs/>
                <w:lang w:val="en-US"/>
              </w:rPr>
            </w:pPr>
            <w:r>
              <w:rPr>
                <w:rFonts w:eastAsia="Times New Roman"/>
                <w:b/>
                <w:noProof/>
              </w:rPr>
              <w:drawing>
                <wp:inline distT="0" distB="0" distL="0" distR="0" wp14:anchorId="60A97475" wp14:editId="5FE5A00B">
                  <wp:extent cx="1752600" cy="207615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547" cy="2093857"/>
                          </a:xfrm>
                          <a:prstGeom prst="rect">
                            <a:avLst/>
                          </a:prstGeom>
                          <a:noFill/>
                        </pic:spPr>
                      </pic:pic>
                    </a:graphicData>
                  </a:graphic>
                </wp:inline>
              </w:drawing>
            </w:r>
          </w:p>
        </w:tc>
        <w:tc>
          <w:tcPr>
            <w:tcW w:w="3715" w:type="dxa"/>
            <w:tcBorders>
              <w:top w:val="single" w:sz="4" w:space="0" w:color="auto"/>
              <w:left w:val="single" w:sz="4" w:space="0" w:color="auto"/>
              <w:bottom w:val="single" w:sz="4" w:space="0" w:color="auto"/>
              <w:right w:val="single" w:sz="4" w:space="0" w:color="auto"/>
            </w:tcBorders>
          </w:tcPr>
          <w:p w:rsidR="004216E1" w:rsidRPr="002001D1" w:rsidRDefault="004216E1" w:rsidP="004216E1">
            <w:pPr>
              <w:pStyle w:val="a3"/>
              <w:spacing w:before="0" w:beforeAutospacing="0" w:after="0" w:afterAutospacing="0"/>
              <w:jc w:val="both"/>
              <w:rPr>
                <w:lang w:val="en-US"/>
              </w:rPr>
            </w:pPr>
            <w:r>
              <w:rPr>
                <w:rFonts w:eastAsia="Times New Roman"/>
                <w:b/>
                <w:lang w:val="en-US"/>
              </w:rPr>
              <w:t>N</w:t>
            </w:r>
            <w:r w:rsidRPr="002001D1">
              <w:rPr>
                <w:rFonts w:eastAsia="Times New Roman"/>
                <w:b/>
                <w:lang w:val="en-US"/>
              </w:rPr>
              <w:t>u</w:t>
            </w:r>
            <w:r>
              <w:rPr>
                <w:rFonts w:eastAsia="Times New Roman"/>
                <w:b/>
                <w:lang w:val="en-US"/>
              </w:rPr>
              <w:t>r</w:t>
            </w:r>
            <w:r w:rsidRPr="002001D1">
              <w:rPr>
                <w:rFonts w:eastAsia="Times New Roman"/>
                <w:b/>
                <w:lang w:val="en-US"/>
              </w:rPr>
              <w:t>l</w:t>
            </w:r>
            <w:r>
              <w:rPr>
                <w:rFonts w:eastAsia="Times New Roman"/>
                <w:b/>
                <w:lang w:val="en-US"/>
              </w:rPr>
              <w:t>a</w:t>
            </w:r>
            <w:r w:rsidRPr="002001D1">
              <w:rPr>
                <w:rFonts w:eastAsia="Times New Roman"/>
                <w:b/>
                <w:lang w:val="en-US"/>
              </w:rPr>
              <w:t xml:space="preserve">n </w:t>
            </w:r>
            <w:r>
              <w:rPr>
                <w:rFonts w:eastAsia="Times New Roman"/>
                <w:b/>
                <w:lang w:val="en-US"/>
              </w:rPr>
              <w:t>B</w:t>
            </w:r>
            <w:r w:rsidRPr="002001D1">
              <w:rPr>
                <w:rFonts w:eastAsia="Times New Roman"/>
                <w:b/>
                <w:lang w:val="en-US"/>
              </w:rPr>
              <w:t>r</w:t>
            </w:r>
            <w:r>
              <w:rPr>
                <w:rFonts w:eastAsia="Times New Roman"/>
                <w:b/>
                <w:lang w:val="en-US"/>
              </w:rPr>
              <w:t>i</w:t>
            </w:r>
            <w:r w:rsidRPr="002001D1">
              <w:rPr>
                <w:rFonts w:eastAsia="Times New Roman"/>
                <w:b/>
                <w:lang w:val="en-US"/>
              </w:rPr>
              <w:t>m</w:t>
            </w:r>
            <w:r>
              <w:rPr>
                <w:rFonts w:eastAsia="Times New Roman"/>
                <w:b/>
                <w:lang w:val="en-US"/>
              </w:rPr>
              <w:t>k</w:t>
            </w:r>
            <w:r w:rsidRPr="002001D1">
              <w:rPr>
                <w:rFonts w:eastAsia="Times New Roman"/>
                <w:b/>
                <w:lang w:val="en-US"/>
              </w:rPr>
              <w:t>u</w:t>
            </w:r>
            <w:r>
              <w:rPr>
                <w:rFonts w:eastAsia="Times New Roman"/>
                <w:b/>
                <w:lang w:val="en-US"/>
              </w:rPr>
              <w:t>l</w:t>
            </w:r>
            <w:r w:rsidRPr="002001D1">
              <w:rPr>
                <w:rFonts w:eastAsia="Times New Roman"/>
                <w:b/>
                <w:lang w:val="en-US"/>
              </w:rPr>
              <w:t>o</w:t>
            </w:r>
            <w:r>
              <w:rPr>
                <w:rFonts w:eastAsia="Times New Roman"/>
                <w:b/>
                <w:lang w:val="en-US"/>
              </w:rPr>
              <w:t>v</w:t>
            </w:r>
            <w:r w:rsidRPr="002001D1">
              <w:rPr>
                <w:rFonts w:eastAsia="Times New Roman"/>
                <w:b/>
                <w:lang w:val="en-US"/>
              </w:rPr>
              <w:t xml:space="preserve"> – </w:t>
            </w:r>
            <w:r>
              <w:rPr>
                <w:rStyle w:val="notranslate"/>
                <w:bCs/>
                <w:lang w:val="en-US"/>
              </w:rPr>
              <w:t>D</w:t>
            </w:r>
            <w:r w:rsidRPr="005D396E">
              <w:rPr>
                <w:rStyle w:val="notranslate"/>
                <w:bCs/>
                <w:lang w:val="en-US"/>
              </w:rPr>
              <w:t>octor of Science</w:t>
            </w:r>
            <w:r w:rsidRPr="00743B56">
              <w:rPr>
                <w:rStyle w:val="notranslate"/>
                <w:lang w:val="en-US"/>
              </w:rPr>
              <w:t xml:space="preserve">, </w:t>
            </w:r>
            <w:r>
              <w:rPr>
                <w:rStyle w:val="notranslate"/>
                <w:lang w:val="en-US"/>
              </w:rPr>
              <w:t>P</w:t>
            </w:r>
            <w:r w:rsidRPr="00743B56">
              <w:rPr>
                <w:rStyle w:val="notranslate"/>
                <w:lang w:val="en-US"/>
              </w:rPr>
              <w:t>rofessor,</w:t>
            </w:r>
            <w:r>
              <w:rPr>
                <w:rStyle w:val="notranslate"/>
                <w:lang w:val="en-US"/>
              </w:rPr>
              <w:t xml:space="preserve"> Kyrgyz State Medical Academy after I.K. Akhunbaev</w:t>
            </w:r>
            <w:r w:rsidR="00846583">
              <w:rPr>
                <w:rStyle w:val="notranslate"/>
                <w:lang w:val="en-US"/>
              </w:rPr>
              <w:t xml:space="preserve"> </w:t>
            </w:r>
            <w:r w:rsidR="00846583" w:rsidRPr="00846583">
              <w:rPr>
                <w:rStyle w:val="notranslate"/>
                <w:lang w:val="en-US"/>
              </w:rPr>
              <w:t>(Kyrgyz Republic)</w:t>
            </w:r>
          </w:p>
        </w:tc>
      </w:tr>
      <w:tr w:rsidR="004216E1" w:rsidRPr="001B1656"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16E1" w:rsidRPr="002001D1" w:rsidRDefault="004216E1" w:rsidP="00730441">
            <w:pPr>
              <w:pStyle w:val="a3"/>
              <w:spacing w:before="0" w:beforeAutospacing="0" w:after="0" w:afterAutospacing="0"/>
              <w:rPr>
                <w:b/>
                <w:lang w:val="en-US"/>
              </w:rPr>
            </w:pPr>
            <w:r w:rsidRPr="002001D1">
              <w:rPr>
                <w:b/>
                <w:lang w:val="en-US"/>
              </w:rPr>
              <w:t>1</w:t>
            </w:r>
            <w:r w:rsidRPr="002001D1">
              <w:rPr>
                <w:b/>
              </w:rPr>
              <w:t>7.</w:t>
            </w:r>
            <w:r w:rsidR="00730441">
              <w:rPr>
                <w:b/>
                <w:lang w:val="en-US"/>
              </w:rPr>
              <w:t>2</w:t>
            </w:r>
            <w:r w:rsidR="00730441">
              <w:rPr>
                <w:b/>
              </w:rPr>
              <w:t>0-18.0</w:t>
            </w:r>
            <w:r w:rsidRPr="002001D1">
              <w:rPr>
                <w:b/>
              </w:rPr>
              <w:t>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0" w:afterAutospacing="0"/>
              <w:rPr>
                <w:lang w:val="en-US"/>
              </w:rPr>
            </w:pPr>
            <w:r w:rsidRPr="00E92552">
              <w:rPr>
                <w:rStyle w:val="notranslate"/>
                <w:lang w:val="en-US"/>
              </w:rPr>
              <w:t>The use of machine learning algorithms for the objective stratification of patients with COPD</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4216E1" w:rsidP="004216E1">
            <w:pPr>
              <w:pStyle w:val="a3"/>
              <w:spacing w:before="0" w:beforeAutospacing="0" w:after="160" w:afterAutospacing="0" w:line="257" w:lineRule="atLeast"/>
              <w:rPr>
                <w:lang w:val="en-US"/>
              </w:rPr>
            </w:pPr>
            <w:r w:rsidRPr="00E92552">
              <w:rPr>
                <w:rStyle w:val="notranslate"/>
                <w:b/>
                <w:bCs/>
                <w:lang w:val="en-US"/>
              </w:rPr>
              <w:t>Nurlan Dauletbayev</w:t>
            </w:r>
            <w:r>
              <w:rPr>
                <w:rStyle w:val="notranslate"/>
                <w:lang w:val="en-US"/>
              </w:rPr>
              <w:t xml:space="preserve"> – MD, PhD, researcher, respiratory specialist, specialist in personalized medicine, </w:t>
            </w:r>
            <w:r w:rsidRPr="00E92552">
              <w:rPr>
                <w:rStyle w:val="notranslate"/>
                <w:lang w:val="en-US"/>
              </w:rPr>
              <w:t>Professor at the Faculty of Medicine, McGill University;</w:t>
            </w:r>
            <w:r w:rsidRPr="00E92552">
              <w:rPr>
                <w:lang w:val="en-US"/>
              </w:rPr>
              <w:t> </w:t>
            </w:r>
            <w:r w:rsidRPr="00E92552">
              <w:rPr>
                <w:rStyle w:val="notranslate"/>
                <w:lang w:val="en-US"/>
              </w:rPr>
              <w:t>Montreal, Quebec </w:t>
            </w:r>
            <w:r w:rsidR="00846583">
              <w:rPr>
                <w:rStyle w:val="notranslate"/>
                <w:lang w:val="en-US"/>
              </w:rPr>
              <w:t>(</w:t>
            </w:r>
            <w:r w:rsidRPr="00E92552">
              <w:rPr>
                <w:rStyle w:val="notranslate"/>
                <w:lang w:val="en-US"/>
              </w:rPr>
              <w:t>Canada</w:t>
            </w:r>
            <w:r w:rsidR="00846583">
              <w:rPr>
                <w:rStyle w:val="notranslate"/>
                <w:lang w:val="en-US"/>
              </w:rPr>
              <w:t>)</w:t>
            </w:r>
          </w:p>
        </w:tc>
        <w:tc>
          <w:tcPr>
            <w:tcW w:w="3715" w:type="dxa"/>
            <w:tcBorders>
              <w:top w:val="single" w:sz="4" w:space="0" w:color="auto"/>
              <w:left w:val="single" w:sz="4" w:space="0" w:color="auto"/>
              <w:bottom w:val="single" w:sz="4" w:space="0" w:color="auto"/>
              <w:right w:val="single" w:sz="4" w:space="0" w:color="auto"/>
            </w:tcBorders>
          </w:tcPr>
          <w:p w:rsidR="004216E1" w:rsidRPr="0051075C" w:rsidRDefault="0051075C" w:rsidP="004216E1">
            <w:pPr>
              <w:pStyle w:val="a3"/>
              <w:spacing w:before="0" w:beforeAutospacing="0" w:after="160" w:afterAutospacing="0" w:line="257" w:lineRule="atLeast"/>
              <w:rPr>
                <w:lang w:val="en-US"/>
              </w:rPr>
            </w:pPr>
            <w:r>
              <w:rPr>
                <w:noProof/>
              </w:rPr>
              <w:drawing>
                <wp:anchor distT="0" distB="0" distL="114300" distR="114300" simplePos="0" relativeHeight="251663360" behindDoc="0" locked="0" layoutInCell="1" allowOverlap="1" wp14:anchorId="5D41439B" wp14:editId="2BCB6D52">
                  <wp:simplePos x="0" y="0"/>
                  <wp:positionH relativeFrom="column">
                    <wp:posOffset>0</wp:posOffset>
                  </wp:positionH>
                  <wp:positionV relativeFrom="paragraph">
                    <wp:posOffset>275590</wp:posOffset>
                  </wp:positionV>
                  <wp:extent cx="1825625" cy="2499360"/>
                  <wp:effectExtent l="0" t="0" r="3175" b="0"/>
                  <wp:wrapSquare wrapText="bothSides"/>
                  <wp:docPr id="5" name="Picture 5" descr="NurlanDauletbayev_lab_image1_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rlanDauletbayev_lab_image1_headsh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5625" cy="2499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16E1" w:rsidRPr="001B1656"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16E1" w:rsidRPr="00E92552" w:rsidRDefault="004216E1" w:rsidP="008E43C0">
            <w:pPr>
              <w:pStyle w:val="a3"/>
              <w:spacing w:before="0" w:beforeAutospacing="0" w:after="0" w:afterAutospacing="0"/>
            </w:pPr>
            <w:r w:rsidRPr="00E92552">
              <w:rPr>
                <w:rStyle w:val="notranslate"/>
                <w:b/>
                <w:bCs/>
              </w:rPr>
              <w:t>1</w:t>
            </w:r>
            <w:r>
              <w:rPr>
                <w:rStyle w:val="notranslate"/>
                <w:b/>
                <w:bCs/>
              </w:rPr>
              <w:t>8</w:t>
            </w:r>
            <w:r w:rsidRPr="00E92552">
              <w:rPr>
                <w:rStyle w:val="notranslate"/>
                <w:b/>
                <w:bCs/>
              </w:rPr>
              <w:t>.</w:t>
            </w:r>
            <w:r w:rsidR="008E43C0">
              <w:rPr>
                <w:rStyle w:val="notranslate"/>
                <w:b/>
                <w:bCs/>
              </w:rPr>
              <w:t>0</w:t>
            </w:r>
            <w:r w:rsidRPr="00E92552">
              <w:rPr>
                <w:rStyle w:val="notranslate"/>
                <w:b/>
                <w:bCs/>
              </w:rPr>
              <w:t>0-1</w:t>
            </w:r>
            <w:r>
              <w:rPr>
                <w:rStyle w:val="notranslate"/>
                <w:b/>
                <w:bCs/>
                <w:lang w:val="en-US"/>
              </w:rPr>
              <w:t>8</w:t>
            </w:r>
            <w:r w:rsidRPr="00E92552">
              <w:rPr>
                <w:rStyle w:val="notranslate"/>
                <w:b/>
                <w:bCs/>
              </w:rPr>
              <w:t>.</w:t>
            </w:r>
            <w:r w:rsidR="008E43C0">
              <w:rPr>
                <w:rStyle w:val="notranslate"/>
                <w:b/>
                <w:bCs/>
                <w:lang w:val="en-US"/>
              </w:rPr>
              <w:t>2</w:t>
            </w:r>
            <w:r w:rsidRPr="00E92552">
              <w:rPr>
                <w:rStyle w:val="notranslate"/>
                <w:b/>
                <w:bCs/>
              </w:rPr>
              <w:t>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41805" w:rsidRDefault="004216E1" w:rsidP="004216E1">
            <w:pPr>
              <w:pStyle w:val="a3"/>
              <w:spacing w:before="0" w:beforeAutospacing="0" w:after="0" w:afterAutospacing="0"/>
              <w:rPr>
                <w:lang w:val="en-US"/>
              </w:rPr>
            </w:pPr>
            <w:r>
              <w:rPr>
                <w:lang w:val="en-US"/>
              </w:rPr>
              <w:t>Occupational COPD</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16E1" w:rsidRPr="00E92552" w:rsidRDefault="008E43C0" w:rsidP="004216E1">
            <w:pPr>
              <w:pStyle w:val="a3"/>
              <w:spacing w:before="0" w:beforeAutospacing="0" w:after="0" w:afterAutospacing="0"/>
              <w:rPr>
                <w:lang w:val="en-US"/>
              </w:rPr>
            </w:pPr>
            <w:r w:rsidRPr="00D422BE">
              <w:rPr>
                <w:rFonts w:eastAsia="Times New Roman"/>
                <w:b/>
                <w:noProof/>
              </w:rPr>
              <w:drawing>
                <wp:inline distT="0" distB="0" distL="0" distR="0" wp14:anchorId="356E1BBB" wp14:editId="5C2AAE06">
                  <wp:extent cx="2107096" cy="2107096"/>
                  <wp:effectExtent l="0" t="0" r="7620" b="7620"/>
                  <wp:docPr id="3" name="Рисунок 3" descr="C:\Users\abzaliyeva.symbat\Desktop\Школа пульмонологов\DSC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zaliyeva.symbat\Desktop\Школа пульмонологов\DSC_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256" cy="2114256"/>
                          </a:xfrm>
                          <a:prstGeom prst="rect">
                            <a:avLst/>
                          </a:prstGeom>
                          <a:noFill/>
                          <a:ln>
                            <a:noFill/>
                          </a:ln>
                        </pic:spPr>
                      </pic:pic>
                    </a:graphicData>
                  </a:graphic>
                </wp:inline>
              </w:drawing>
            </w:r>
          </w:p>
        </w:tc>
        <w:tc>
          <w:tcPr>
            <w:tcW w:w="3715" w:type="dxa"/>
            <w:tcBorders>
              <w:top w:val="single" w:sz="4" w:space="0" w:color="auto"/>
              <w:left w:val="single" w:sz="4" w:space="0" w:color="auto"/>
              <w:bottom w:val="single" w:sz="4" w:space="0" w:color="auto"/>
              <w:right w:val="single" w:sz="4" w:space="0" w:color="auto"/>
            </w:tcBorders>
          </w:tcPr>
          <w:p w:rsidR="004216E1" w:rsidRPr="002001D1" w:rsidRDefault="004216E1" w:rsidP="004216E1">
            <w:pPr>
              <w:pStyle w:val="a3"/>
              <w:spacing w:before="0" w:beforeAutospacing="0" w:after="0" w:afterAutospacing="0"/>
              <w:rPr>
                <w:lang w:val="en-US"/>
              </w:rPr>
            </w:pPr>
            <w:r w:rsidRPr="00E92552">
              <w:rPr>
                <w:rStyle w:val="notranslate"/>
                <w:b/>
                <w:bCs/>
                <w:lang w:val="en-US"/>
              </w:rPr>
              <w:t>Deni</w:t>
            </w:r>
            <w:r>
              <w:rPr>
                <w:rStyle w:val="notranslate"/>
                <w:b/>
                <w:bCs/>
                <w:lang w:val="en-US"/>
              </w:rPr>
              <w:t>s</w:t>
            </w:r>
            <w:r w:rsidRPr="00E92552">
              <w:rPr>
                <w:rStyle w:val="notranslate"/>
                <w:b/>
                <w:bCs/>
                <w:lang w:val="en-US"/>
              </w:rPr>
              <w:t xml:space="preserve"> Vinnikov</w:t>
            </w:r>
            <w:r w:rsidRPr="00E92552">
              <w:rPr>
                <w:rStyle w:val="notranslate"/>
                <w:lang w:val="en-US"/>
              </w:rPr>
              <w:t> </w:t>
            </w:r>
            <w:r>
              <w:rPr>
                <w:rStyle w:val="notranslate"/>
                <w:lang w:val="en-US"/>
              </w:rPr>
              <w:t>–</w:t>
            </w:r>
            <w:r w:rsidRPr="00E92552">
              <w:rPr>
                <w:rStyle w:val="notranslate"/>
                <w:lang w:val="en-US"/>
              </w:rPr>
              <w:t xml:space="preserve"> </w:t>
            </w:r>
            <w:r>
              <w:rPr>
                <w:rStyle w:val="notranslate"/>
                <w:lang w:val="en-US"/>
              </w:rPr>
              <w:t xml:space="preserve">Doctor of Science, </w:t>
            </w:r>
            <w:r w:rsidRPr="00E92552">
              <w:rPr>
                <w:rStyle w:val="notranslate"/>
                <w:lang w:val="en-US"/>
              </w:rPr>
              <w:t xml:space="preserve">Ph.D., Head of </w:t>
            </w:r>
            <w:r>
              <w:rPr>
                <w:rStyle w:val="notranslate"/>
                <w:lang w:val="en-US"/>
              </w:rPr>
              <w:t>Environmental Health</w:t>
            </w:r>
            <w:r w:rsidRPr="00E92552">
              <w:rPr>
                <w:rStyle w:val="notranslate"/>
                <w:lang w:val="en-US"/>
              </w:rPr>
              <w:t xml:space="preserve"> Laboratory</w:t>
            </w:r>
            <w:r>
              <w:rPr>
                <w:rStyle w:val="notranslate"/>
                <w:lang w:val="en-US"/>
              </w:rPr>
              <w:t>,</w:t>
            </w:r>
            <w:r w:rsidRPr="00E92552">
              <w:rPr>
                <w:rStyle w:val="notranslate"/>
                <w:lang w:val="en-US"/>
              </w:rPr>
              <w:t xml:space="preserve"> Faculty of Medicine and Healthcare of the </w:t>
            </w:r>
            <w:r>
              <w:rPr>
                <w:rStyle w:val="notranslate"/>
                <w:lang w:val="en-US"/>
              </w:rPr>
              <w:t xml:space="preserve">al-Farabi </w:t>
            </w:r>
            <w:r w:rsidRPr="00E92552">
              <w:rPr>
                <w:rStyle w:val="notranslate"/>
                <w:lang w:val="en-US"/>
              </w:rPr>
              <w:t>Kazakh National University</w:t>
            </w:r>
            <w:r>
              <w:rPr>
                <w:rStyle w:val="notranslate"/>
                <w:lang w:val="en-US"/>
              </w:rPr>
              <w:t xml:space="preserve">, </w:t>
            </w:r>
            <w:r w:rsidRPr="002001D1">
              <w:rPr>
                <w:rStyle w:val="notranslate"/>
                <w:b/>
                <w:lang w:val="en-US"/>
              </w:rPr>
              <w:t xml:space="preserve">ERS National Delegate </w:t>
            </w:r>
            <w:r w:rsidR="00846583">
              <w:rPr>
                <w:rStyle w:val="notranslate"/>
                <w:b/>
                <w:lang w:val="en-US"/>
              </w:rPr>
              <w:t>–</w:t>
            </w:r>
            <w:r w:rsidRPr="002001D1">
              <w:rPr>
                <w:rStyle w:val="notranslate"/>
                <w:b/>
                <w:lang w:val="en-US"/>
              </w:rPr>
              <w:t xml:space="preserve"> Kazakhstan</w:t>
            </w:r>
            <w:r w:rsidR="00846583">
              <w:rPr>
                <w:rStyle w:val="notranslate"/>
                <w:b/>
                <w:lang w:val="en-US"/>
              </w:rPr>
              <w:t xml:space="preserve"> </w:t>
            </w:r>
            <w:r w:rsidR="00846583" w:rsidRPr="00E92552">
              <w:rPr>
                <w:rStyle w:val="notranslate"/>
                <w:lang w:val="en-US"/>
              </w:rPr>
              <w:t>(Kazakhstan)</w:t>
            </w:r>
          </w:p>
        </w:tc>
      </w:tr>
      <w:tr w:rsidR="008E43C0" w:rsidRPr="004216E1"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Pr="008E43C0" w:rsidRDefault="008E43C0" w:rsidP="00846583">
            <w:pPr>
              <w:spacing w:after="0" w:line="240" w:lineRule="auto"/>
              <w:rPr>
                <w:rFonts w:ascii="Times New Roman" w:eastAsia="Calibri" w:hAnsi="Times New Roman"/>
                <w:b/>
                <w:sz w:val="24"/>
                <w:szCs w:val="24"/>
              </w:rPr>
            </w:pPr>
            <w:r w:rsidRPr="008E43C0">
              <w:rPr>
                <w:rFonts w:ascii="Times New Roman" w:eastAsia="Calibri" w:hAnsi="Times New Roman"/>
                <w:b/>
                <w:sz w:val="24"/>
                <w:szCs w:val="24"/>
              </w:rPr>
              <w:t>18.20-18.40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Default="008E43C0" w:rsidP="008E43C0">
            <w:pPr>
              <w:pStyle w:val="a3"/>
              <w:spacing w:before="0" w:beforeAutospacing="0" w:after="0" w:afterAutospacing="0"/>
              <w:rPr>
                <w:lang w:val="en-US"/>
              </w:rPr>
            </w:pPr>
            <w:r w:rsidRPr="008E43C0">
              <w:rPr>
                <w:lang w:val="en-US"/>
              </w:rPr>
              <w:t>Diagnosis of alpha-1-antitrypsin deficiency in Kyrgyzstan and Kazakhstan</w:t>
            </w:r>
          </w:p>
        </w:tc>
        <w:tc>
          <w:tcPr>
            <w:tcW w:w="3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Pr="008E43C0" w:rsidRDefault="00846583" w:rsidP="008E43C0">
            <w:pPr>
              <w:pStyle w:val="a3"/>
              <w:spacing w:after="0"/>
              <w:rPr>
                <w:rFonts w:eastAsia="Times New Roman"/>
                <w:noProof/>
                <w:lang w:val="en-US"/>
              </w:rPr>
            </w:pPr>
            <w:r w:rsidRPr="008E43C0">
              <w:rPr>
                <w:rFonts w:eastAsia="Times New Roman"/>
                <w:b/>
                <w:noProof/>
                <w:lang w:val="en-US"/>
              </w:rPr>
              <w:t xml:space="preserve">Salima </w:t>
            </w:r>
            <w:r w:rsidR="008E43C0" w:rsidRPr="008E43C0">
              <w:rPr>
                <w:rFonts w:eastAsia="Times New Roman"/>
                <w:b/>
                <w:noProof/>
                <w:lang w:val="en-US"/>
              </w:rPr>
              <w:t xml:space="preserve">Sydykova </w:t>
            </w:r>
            <w:r>
              <w:rPr>
                <w:rFonts w:eastAsia="Times New Roman"/>
                <w:b/>
                <w:noProof/>
                <w:lang w:val="en-US"/>
              </w:rPr>
              <w:t>–</w:t>
            </w:r>
            <w:r w:rsidR="008E43C0" w:rsidRPr="008E43C0">
              <w:rPr>
                <w:rFonts w:eastAsia="Times New Roman"/>
                <w:b/>
                <w:noProof/>
                <w:lang w:val="en-US"/>
              </w:rPr>
              <w:t xml:space="preserve"> </w:t>
            </w:r>
            <w:r>
              <w:rPr>
                <w:rFonts w:eastAsia="Times New Roman"/>
                <w:noProof/>
                <w:lang w:val="en-US"/>
              </w:rPr>
              <w:t>PhD in medicine</w:t>
            </w:r>
            <w:r w:rsidR="008E43C0" w:rsidRPr="008E43C0">
              <w:rPr>
                <w:rFonts w:eastAsia="Times New Roman"/>
                <w:noProof/>
                <w:lang w:val="en-US"/>
              </w:rPr>
              <w:t xml:space="preserve">, assistant of the </w:t>
            </w:r>
            <w:r>
              <w:rPr>
                <w:rFonts w:eastAsia="Times New Roman"/>
                <w:noProof/>
                <w:lang w:val="en-US"/>
              </w:rPr>
              <w:t>D</w:t>
            </w:r>
            <w:r w:rsidR="008E43C0" w:rsidRPr="008E43C0">
              <w:rPr>
                <w:rFonts w:eastAsia="Times New Roman"/>
                <w:noProof/>
                <w:lang w:val="en-US"/>
              </w:rPr>
              <w:t xml:space="preserve">epartment of family medicine </w:t>
            </w:r>
            <w:r>
              <w:rPr>
                <w:rFonts w:eastAsia="Times New Roman"/>
                <w:noProof/>
                <w:lang w:val="en-US"/>
              </w:rPr>
              <w:t>(</w:t>
            </w:r>
            <w:r w:rsidR="008E43C0" w:rsidRPr="008E43C0">
              <w:rPr>
                <w:rFonts w:eastAsia="Times New Roman"/>
                <w:noProof/>
                <w:lang w:val="en-US"/>
              </w:rPr>
              <w:t>postgraduate education</w:t>
            </w:r>
            <w:r>
              <w:rPr>
                <w:rFonts w:eastAsia="Times New Roman"/>
                <w:noProof/>
                <w:lang w:val="en-US"/>
              </w:rPr>
              <w:t>)</w:t>
            </w:r>
            <w:r w:rsidR="008E43C0" w:rsidRPr="008E43C0">
              <w:rPr>
                <w:rFonts w:eastAsia="Times New Roman"/>
                <w:noProof/>
                <w:lang w:val="en-US"/>
              </w:rPr>
              <w:t xml:space="preserve">. </w:t>
            </w:r>
            <w:r>
              <w:rPr>
                <w:rStyle w:val="notranslate"/>
                <w:lang w:val="en-US"/>
              </w:rPr>
              <w:t>Kyrgyz State Medical Academy after I.K. Akhunbaev</w:t>
            </w:r>
            <w:r w:rsidR="008E43C0" w:rsidRPr="008E43C0">
              <w:rPr>
                <w:rFonts w:eastAsia="Times New Roman"/>
                <w:noProof/>
                <w:lang w:val="en-US"/>
              </w:rPr>
              <w:t>, ERS Short-term Fellowship Program Fellow (Kyrgyz</w:t>
            </w:r>
            <w:r>
              <w:rPr>
                <w:rFonts w:eastAsia="Times New Roman"/>
                <w:noProof/>
                <w:lang w:val="en-US"/>
              </w:rPr>
              <w:t xml:space="preserve"> Republic</w:t>
            </w:r>
            <w:r w:rsidR="008E43C0" w:rsidRPr="008E43C0">
              <w:rPr>
                <w:rFonts w:eastAsia="Times New Roman"/>
                <w:noProof/>
                <w:lang w:val="en-US"/>
              </w:rPr>
              <w:t>)</w:t>
            </w:r>
          </w:p>
          <w:p w:rsidR="008E43C0" w:rsidRPr="008E43C0" w:rsidRDefault="008E43C0" w:rsidP="008E43C0">
            <w:pPr>
              <w:pStyle w:val="a3"/>
              <w:spacing w:before="0" w:beforeAutospacing="0" w:after="0" w:afterAutospacing="0"/>
              <w:rPr>
                <w:rFonts w:eastAsia="Times New Roman"/>
                <w:b/>
                <w:noProof/>
                <w:lang w:val="en-US"/>
              </w:rPr>
            </w:pPr>
            <w:r w:rsidRPr="008E43C0">
              <w:rPr>
                <w:rFonts w:eastAsia="Times New Roman"/>
                <w:b/>
                <w:noProof/>
                <w:lang w:val="en-US"/>
              </w:rPr>
              <w:t xml:space="preserve">Co-author </w:t>
            </w:r>
            <w:r w:rsidR="00846583" w:rsidRPr="008E43C0">
              <w:rPr>
                <w:rFonts w:eastAsia="Times New Roman"/>
                <w:b/>
                <w:noProof/>
                <w:lang w:val="en-US"/>
              </w:rPr>
              <w:t xml:space="preserve">Ardak </w:t>
            </w:r>
            <w:r w:rsidRPr="008E43C0">
              <w:rPr>
                <w:rFonts w:eastAsia="Times New Roman"/>
                <w:b/>
                <w:noProof/>
                <w:lang w:val="en-US"/>
              </w:rPr>
              <w:t xml:space="preserve">Zhumagaliyeva - </w:t>
            </w:r>
            <w:r w:rsidRPr="008E43C0">
              <w:rPr>
                <w:rFonts w:eastAsia="Times New Roman"/>
                <w:noProof/>
                <w:lang w:val="en-US"/>
              </w:rPr>
              <w:t xml:space="preserve">Head of the Department of </w:t>
            </w:r>
            <w:r w:rsidR="00846583">
              <w:rPr>
                <w:rFonts w:eastAsia="Times New Roman"/>
                <w:noProof/>
                <w:lang w:val="en-US"/>
              </w:rPr>
              <w:t>Internal Medicine</w:t>
            </w:r>
            <w:r w:rsidRPr="008E43C0">
              <w:rPr>
                <w:rFonts w:eastAsia="Times New Roman"/>
                <w:noProof/>
                <w:lang w:val="en-US"/>
              </w:rPr>
              <w:t xml:space="preserve"> of the </w:t>
            </w:r>
            <w:r w:rsidR="00D24646" w:rsidRPr="008E43C0">
              <w:rPr>
                <w:rFonts w:eastAsia="Times New Roman"/>
                <w:noProof/>
                <w:lang w:val="en-US"/>
              </w:rPr>
              <w:t>JSC</w:t>
            </w:r>
            <w:r w:rsidR="00D24646">
              <w:rPr>
                <w:rFonts w:eastAsia="Times New Roman"/>
                <w:noProof/>
                <w:lang w:val="en-US"/>
              </w:rPr>
              <w:t xml:space="preserve"> “</w:t>
            </w:r>
            <w:r w:rsidRPr="008E43C0">
              <w:rPr>
                <w:rFonts w:eastAsia="Times New Roman"/>
                <w:noProof/>
                <w:lang w:val="en-US"/>
              </w:rPr>
              <w:t>MUS</w:t>
            </w:r>
            <w:r w:rsidR="00D24646">
              <w:rPr>
                <w:rFonts w:eastAsia="Times New Roman"/>
                <w:noProof/>
                <w:lang w:val="en-US"/>
              </w:rPr>
              <w:t>”</w:t>
            </w:r>
            <w:r w:rsidRPr="008E43C0">
              <w:rPr>
                <w:rFonts w:eastAsia="Times New Roman"/>
                <w:noProof/>
                <w:lang w:val="en-US"/>
              </w:rPr>
              <w:t xml:space="preserve">, PhD, </w:t>
            </w:r>
            <w:r w:rsidR="00D24646" w:rsidRPr="00D24646">
              <w:rPr>
                <w:rFonts w:eastAsia="Times New Roman"/>
                <w:noProof/>
                <w:lang w:val="en-US"/>
              </w:rPr>
              <w:t xml:space="preserve">ERS </w:t>
            </w:r>
            <w:r w:rsidR="00D24646" w:rsidRPr="00D24646">
              <w:rPr>
                <w:rFonts w:eastAsia="Times New Roman"/>
                <w:noProof/>
                <w:lang w:val="en-US"/>
              </w:rPr>
              <w:lastRenderedPageBreak/>
              <w:t xml:space="preserve">Short-term Fellowship Program Fellow </w:t>
            </w:r>
            <w:r w:rsidRPr="008E43C0">
              <w:rPr>
                <w:rFonts w:eastAsia="Times New Roman"/>
                <w:noProof/>
                <w:lang w:val="en-US"/>
              </w:rPr>
              <w:t>(Kazakhstan)</w:t>
            </w:r>
          </w:p>
        </w:tc>
        <w:tc>
          <w:tcPr>
            <w:tcW w:w="3715" w:type="dxa"/>
            <w:tcBorders>
              <w:top w:val="single" w:sz="4" w:space="0" w:color="auto"/>
              <w:left w:val="single" w:sz="4" w:space="0" w:color="auto"/>
              <w:bottom w:val="single" w:sz="4" w:space="0" w:color="auto"/>
              <w:right w:val="single" w:sz="4" w:space="0" w:color="auto"/>
            </w:tcBorders>
          </w:tcPr>
          <w:p w:rsidR="008E43C0" w:rsidRPr="00E92552" w:rsidRDefault="008E43C0" w:rsidP="008E43C0">
            <w:pPr>
              <w:pStyle w:val="a3"/>
              <w:spacing w:before="0" w:beforeAutospacing="0" w:after="0" w:afterAutospacing="0"/>
              <w:rPr>
                <w:rStyle w:val="notranslate"/>
                <w:b/>
                <w:bCs/>
                <w:lang w:val="en-US"/>
              </w:rPr>
            </w:pPr>
            <w:r>
              <w:rPr>
                <w:noProof/>
              </w:rPr>
              <w:lastRenderedPageBreak/>
              <w:drawing>
                <wp:inline distT="0" distB="0" distL="0" distR="0" wp14:anchorId="31A85C4E" wp14:editId="22E9F2E1">
                  <wp:extent cx="2231261" cy="1932167"/>
                  <wp:effectExtent l="0" t="0" r="0" b="0"/>
                  <wp:docPr id="12" name="Рисунок 12" descr="C:\Users\abzaliyeva.symbat\AppData\Local\Microsoft\Windows\INetCache\Content.Word\Салима_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abzaliyeva.symbat\AppData\Local\Microsoft\Windows\INetCache\Content.Word\Салима_фот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8401" cy="1964328"/>
                          </a:xfrm>
                          <a:prstGeom prst="rect">
                            <a:avLst/>
                          </a:prstGeom>
                          <a:noFill/>
                          <a:ln>
                            <a:noFill/>
                          </a:ln>
                        </pic:spPr>
                      </pic:pic>
                    </a:graphicData>
                  </a:graphic>
                </wp:inline>
              </w:drawing>
            </w:r>
          </w:p>
        </w:tc>
      </w:tr>
      <w:tr w:rsidR="008E43C0" w:rsidRPr="008B2EA8"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43C0" w:rsidRPr="00E92552" w:rsidRDefault="008E43C0" w:rsidP="008E43C0">
            <w:pPr>
              <w:pStyle w:val="a3"/>
              <w:spacing w:before="0" w:beforeAutospacing="0" w:after="0" w:afterAutospacing="0"/>
            </w:pPr>
            <w:r w:rsidRPr="00E92552">
              <w:rPr>
                <w:rStyle w:val="notranslate"/>
                <w:b/>
                <w:bCs/>
              </w:rPr>
              <w:t>1</w:t>
            </w:r>
            <w:r>
              <w:rPr>
                <w:rStyle w:val="notranslate"/>
                <w:b/>
                <w:bCs/>
                <w:lang w:val="en-US"/>
              </w:rPr>
              <w:t>8</w:t>
            </w:r>
            <w:r w:rsidRPr="00E92552">
              <w:rPr>
                <w:rStyle w:val="notranslate"/>
                <w:b/>
                <w:bCs/>
              </w:rPr>
              <w:t>.</w:t>
            </w:r>
            <w:r>
              <w:rPr>
                <w:rStyle w:val="notranslate"/>
                <w:b/>
                <w:bCs/>
                <w:lang w:val="en-US"/>
              </w:rPr>
              <w:t>4</w:t>
            </w:r>
            <w:r w:rsidRPr="00E92552">
              <w:rPr>
                <w:rStyle w:val="notranslate"/>
                <w:b/>
                <w:bCs/>
              </w:rPr>
              <w:t>0</w:t>
            </w:r>
            <w:r w:rsidRPr="00E92552">
              <w:rPr>
                <w:rStyle w:val="notranslate"/>
              </w:rPr>
              <w:t> </w:t>
            </w:r>
            <w:r w:rsidRPr="00E92552">
              <w:rPr>
                <w:rStyle w:val="notranslate"/>
                <w:b/>
                <w:bCs/>
              </w:rPr>
              <w:t>-1</w:t>
            </w:r>
            <w:r>
              <w:rPr>
                <w:rStyle w:val="notranslate"/>
                <w:b/>
                <w:bCs/>
                <w:lang w:val="en-US"/>
              </w:rPr>
              <w:t>9</w:t>
            </w:r>
            <w:r w:rsidRPr="00E92552">
              <w:rPr>
                <w:rStyle w:val="notranslate"/>
                <w:b/>
                <w:bCs/>
              </w:rPr>
              <w:t>.</w:t>
            </w:r>
            <w:r>
              <w:rPr>
                <w:rStyle w:val="notranslate"/>
                <w:b/>
                <w:bCs/>
                <w:lang w:val="en-US"/>
              </w:rPr>
              <w:t>0</w:t>
            </w:r>
            <w:r w:rsidRPr="00E92552">
              <w:rPr>
                <w:rStyle w:val="notranslate"/>
                <w:b/>
                <w:bCs/>
              </w:rPr>
              <w:t>0</w:t>
            </w:r>
          </w:p>
        </w:tc>
        <w:tc>
          <w:tcPr>
            <w:tcW w:w="1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Pr="00E41805" w:rsidRDefault="008E43C0" w:rsidP="008E43C0">
            <w:pPr>
              <w:pStyle w:val="a3"/>
              <w:spacing w:before="0" w:beforeAutospacing="0" w:after="0" w:afterAutospacing="0"/>
              <w:rPr>
                <w:lang w:val="en-US"/>
              </w:rPr>
            </w:pPr>
            <w:r>
              <w:rPr>
                <w:lang w:val="en-US"/>
              </w:rPr>
              <w:t>D</w:t>
            </w:r>
            <w:r w:rsidRPr="0040414B">
              <w:rPr>
                <w:lang w:val="en-US"/>
              </w:rPr>
              <w:t>iscussion</w:t>
            </w:r>
          </w:p>
        </w:tc>
        <w:tc>
          <w:tcPr>
            <w:tcW w:w="726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Pr="00E92552" w:rsidRDefault="008E43C0" w:rsidP="008E43C0">
            <w:pPr>
              <w:pStyle w:val="a3"/>
              <w:spacing w:before="0" w:beforeAutospacing="0" w:after="0" w:afterAutospacing="0"/>
              <w:rPr>
                <w:lang w:val="en-US"/>
              </w:rPr>
            </w:pPr>
          </w:p>
        </w:tc>
      </w:tr>
      <w:tr w:rsidR="008E43C0" w:rsidRPr="00E92552" w:rsidTr="008E43C0">
        <w:trPr>
          <w:trHeight w:val="20"/>
        </w:trPr>
        <w:tc>
          <w:tcPr>
            <w:tcW w:w="103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43C0" w:rsidRDefault="008E43C0" w:rsidP="008E43C0">
            <w:pPr>
              <w:pStyle w:val="a3"/>
              <w:spacing w:before="0" w:beforeAutospacing="0" w:after="0" w:afterAutospacing="0"/>
              <w:jc w:val="center"/>
              <w:rPr>
                <w:rStyle w:val="notranslate"/>
                <w:b/>
                <w:bCs/>
              </w:rPr>
            </w:pPr>
          </w:p>
          <w:p w:rsidR="008E43C0" w:rsidRPr="00E92552" w:rsidRDefault="008E43C0" w:rsidP="008E43C0">
            <w:pPr>
              <w:pStyle w:val="a3"/>
              <w:spacing w:before="0" w:beforeAutospacing="0" w:after="0" w:afterAutospacing="0"/>
              <w:jc w:val="center"/>
            </w:pPr>
            <w:r w:rsidRPr="00E92552">
              <w:rPr>
                <w:rStyle w:val="notranslate"/>
                <w:b/>
                <w:bCs/>
              </w:rPr>
              <w:t>April 2</w:t>
            </w:r>
          </w:p>
        </w:tc>
      </w:tr>
      <w:tr w:rsidR="008E43C0" w:rsidRPr="00E92552" w:rsidTr="008E43C0">
        <w:trPr>
          <w:trHeight w:val="20"/>
        </w:trPr>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43C0" w:rsidRDefault="008E43C0" w:rsidP="008E43C0">
            <w:pPr>
              <w:pStyle w:val="a3"/>
              <w:spacing w:before="0" w:beforeAutospacing="0" w:after="0" w:afterAutospacing="0"/>
              <w:rPr>
                <w:rStyle w:val="notranslate"/>
                <w:b/>
                <w:bCs/>
              </w:rPr>
            </w:pPr>
          </w:p>
          <w:p w:rsidR="008E43C0" w:rsidRPr="00E92552" w:rsidRDefault="008E43C0" w:rsidP="008E43C0">
            <w:pPr>
              <w:pStyle w:val="a3"/>
              <w:spacing w:before="0" w:beforeAutospacing="0" w:after="0" w:afterAutospacing="0"/>
            </w:pPr>
            <w:r w:rsidRPr="00E92552">
              <w:rPr>
                <w:rStyle w:val="notranslate"/>
                <w:b/>
                <w:bCs/>
              </w:rPr>
              <w:t>14.00-1</w:t>
            </w:r>
            <w:r>
              <w:rPr>
                <w:rStyle w:val="notranslate"/>
                <w:b/>
                <w:bCs/>
                <w:lang w:val="en-US"/>
              </w:rPr>
              <w:t>6</w:t>
            </w:r>
            <w:r w:rsidRPr="00E92552">
              <w:rPr>
                <w:rStyle w:val="notranslate"/>
                <w:b/>
                <w:bCs/>
              </w:rPr>
              <w:t>.</w:t>
            </w:r>
            <w:r>
              <w:rPr>
                <w:rStyle w:val="notranslate"/>
                <w:b/>
                <w:bCs/>
                <w:lang w:val="en-US"/>
              </w:rPr>
              <w:t>3</w:t>
            </w:r>
            <w:r w:rsidRPr="00E92552">
              <w:rPr>
                <w:rStyle w:val="notranslate"/>
                <w:b/>
                <w:bCs/>
              </w:rPr>
              <w:t>0</w:t>
            </w:r>
          </w:p>
        </w:tc>
        <w:tc>
          <w:tcPr>
            <w:tcW w:w="919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43C0" w:rsidRDefault="008E43C0" w:rsidP="008E43C0">
            <w:pPr>
              <w:pStyle w:val="a3"/>
              <w:spacing w:before="0" w:beforeAutospacing="0" w:after="0" w:afterAutospacing="0"/>
              <w:rPr>
                <w:rStyle w:val="notranslate"/>
                <w:b/>
                <w:bCs/>
              </w:rPr>
            </w:pPr>
          </w:p>
          <w:p w:rsidR="008E43C0" w:rsidRPr="00E92552" w:rsidRDefault="008E43C0" w:rsidP="008E43C0">
            <w:pPr>
              <w:pStyle w:val="a3"/>
              <w:spacing w:before="0" w:beforeAutospacing="0" w:after="0" w:afterAutospacing="0"/>
            </w:pPr>
            <w:r w:rsidRPr="00E92552">
              <w:rPr>
                <w:rStyle w:val="notranslate"/>
                <w:b/>
                <w:bCs/>
              </w:rPr>
              <w:t>Sections</w:t>
            </w:r>
          </w:p>
        </w:tc>
      </w:tr>
      <w:tr w:rsidR="008E43C0" w:rsidRPr="001B1656" w:rsidTr="008E43C0">
        <w:trPr>
          <w:trHeight w:val="20"/>
        </w:trPr>
        <w:tc>
          <w:tcPr>
            <w:tcW w:w="103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Pr="002647FD" w:rsidRDefault="008E43C0" w:rsidP="008E43C0">
            <w:pPr>
              <w:pStyle w:val="a3"/>
              <w:spacing w:before="0" w:beforeAutospacing="0" w:after="0" w:afterAutospacing="0"/>
              <w:rPr>
                <w:rStyle w:val="notranslate"/>
                <w:i/>
                <w:lang w:val="en-US"/>
              </w:rPr>
            </w:pPr>
            <w:r w:rsidRPr="00E92552">
              <w:rPr>
                <w:rStyle w:val="notranslate"/>
                <w:b/>
                <w:bCs/>
                <w:i/>
                <w:iCs/>
                <w:lang w:val="en-US"/>
              </w:rPr>
              <w:t>Moderators:</w:t>
            </w:r>
            <w:r w:rsidRPr="00E92552">
              <w:rPr>
                <w:lang w:val="en-US"/>
              </w:rPr>
              <w:t> </w:t>
            </w:r>
            <w:r w:rsidRPr="00E92552">
              <w:rPr>
                <w:rStyle w:val="notranslate"/>
                <w:b/>
                <w:bCs/>
                <w:i/>
                <w:iCs/>
                <w:lang w:val="en-US"/>
              </w:rPr>
              <w:t>Symbat</w:t>
            </w:r>
            <w:r w:rsidRPr="00E92552">
              <w:rPr>
                <w:rStyle w:val="notranslate"/>
                <w:lang w:val="en-US"/>
              </w:rPr>
              <w:t> </w:t>
            </w:r>
            <w:r w:rsidRPr="00E92552">
              <w:rPr>
                <w:rStyle w:val="notranslate"/>
                <w:b/>
                <w:bCs/>
                <w:i/>
                <w:iCs/>
                <w:lang w:val="en-US"/>
              </w:rPr>
              <w:t xml:space="preserve">Abzaliyeva </w:t>
            </w:r>
            <w:r w:rsidRPr="00E92552">
              <w:rPr>
                <w:rStyle w:val="notranslate"/>
                <w:i/>
                <w:iCs/>
                <w:lang w:val="en-US"/>
              </w:rPr>
              <w:t xml:space="preserve">- </w:t>
            </w:r>
            <w:r w:rsidRPr="00F26AB7">
              <w:rPr>
                <w:rStyle w:val="notranslate"/>
                <w:i/>
                <w:iCs/>
                <w:lang w:val="en-US"/>
              </w:rPr>
              <w:t xml:space="preserve">Candidate of Science, Deputy Director </w:t>
            </w:r>
            <w:r w:rsidRPr="00F26AB7">
              <w:rPr>
                <w:rStyle w:val="notranslate"/>
                <w:bCs/>
                <w:i/>
                <w:lang w:val="en-US"/>
              </w:rPr>
              <w:t xml:space="preserve">Higher School of Medicine of the </w:t>
            </w:r>
            <w:r w:rsidRPr="00F26AB7">
              <w:rPr>
                <w:rStyle w:val="notranslate"/>
                <w:i/>
                <w:lang w:val="en-US"/>
              </w:rPr>
              <w:t>Faculty of Medicine and Health Care, al-Farabi</w:t>
            </w:r>
            <w:r w:rsidR="009D742C">
              <w:rPr>
                <w:rStyle w:val="notranslate"/>
                <w:i/>
                <w:lang w:val="en-US"/>
              </w:rPr>
              <w:t xml:space="preserve"> KazNU</w:t>
            </w:r>
            <w:r>
              <w:rPr>
                <w:rStyle w:val="notranslate"/>
                <w:i/>
                <w:lang w:val="en-US"/>
              </w:rPr>
              <w:t xml:space="preserve">, </w:t>
            </w:r>
            <w:r w:rsidRPr="002647FD">
              <w:rPr>
                <w:rFonts w:eastAsia="Times New Roman"/>
                <w:b/>
                <w:i/>
                <w:lang w:val="en-US"/>
              </w:rPr>
              <w:t xml:space="preserve">Nurlan Brimkulov – </w:t>
            </w:r>
            <w:r w:rsidRPr="002647FD">
              <w:rPr>
                <w:rStyle w:val="notranslate"/>
                <w:bCs/>
                <w:i/>
                <w:lang w:val="en-US"/>
              </w:rPr>
              <w:t>Doctor of Science</w:t>
            </w:r>
            <w:r w:rsidRPr="002647FD">
              <w:rPr>
                <w:rStyle w:val="notranslate"/>
                <w:i/>
                <w:lang w:val="en-US"/>
              </w:rPr>
              <w:t>, Professor, Kyrgyz State Medical Academy after I.K. Akhunbaev</w:t>
            </w:r>
          </w:p>
          <w:p w:rsidR="008E43C0" w:rsidRPr="002647FD" w:rsidRDefault="008E43C0" w:rsidP="008E43C0">
            <w:pPr>
              <w:pStyle w:val="a3"/>
              <w:spacing w:before="0" w:beforeAutospacing="0" w:after="0" w:afterAutospacing="0"/>
              <w:rPr>
                <w:rStyle w:val="notranslate"/>
                <w:b/>
                <w:bCs/>
                <w:lang w:val="en-US"/>
              </w:rPr>
            </w:pPr>
          </w:p>
        </w:tc>
      </w:tr>
      <w:tr w:rsidR="008E43C0" w:rsidRPr="00950F80" w:rsidTr="008E43C0">
        <w:trPr>
          <w:trHeight w:val="1404"/>
        </w:trPr>
        <w:tc>
          <w:tcPr>
            <w:tcW w:w="66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Default="008E43C0" w:rsidP="008E43C0">
            <w:pPr>
              <w:pStyle w:val="a3"/>
              <w:spacing w:before="0" w:after="0"/>
              <w:rPr>
                <w:rStyle w:val="notranslate"/>
                <w:b/>
                <w:bCs/>
                <w:lang w:val="en-US"/>
              </w:rPr>
            </w:pPr>
            <w:r w:rsidRPr="00DD2548">
              <w:rPr>
                <w:rStyle w:val="notranslate"/>
                <w:b/>
                <w:bCs/>
                <w:lang w:val="en-US"/>
              </w:rPr>
              <w:t>Topic 1 "What should be called COPD, severe bronchial asthma, or Asthma-COPD Overlap Syndrome (ACOS)”</w:t>
            </w:r>
          </w:p>
          <w:p w:rsidR="008E43C0" w:rsidRPr="00DD2548" w:rsidRDefault="006F3D92" w:rsidP="008E43C0">
            <w:pPr>
              <w:pStyle w:val="a3"/>
              <w:spacing w:before="0" w:after="0"/>
              <w:rPr>
                <w:rStyle w:val="notranslate"/>
                <w:b/>
                <w:bCs/>
                <w:lang w:val="en-US"/>
              </w:rPr>
            </w:pPr>
            <w:r w:rsidRPr="00DD2548">
              <w:rPr>
                <w:rStyle w:val="notranslate"/>
                <w:b/>
                <w:bCs/>
                <w:iCs/>
                <w:lang w:val="en-US"/>
              </w:rPr>
              <w:t>Tair Nurpeisov</w:t>
            </w:r>
            <w:r w:rsidRPr="00DD2548">
              <w:rPr>
                <w:rStyle w:val="notranslate"/>
                <w:lang w:val="en-US"/>
              </w:rPr>
              <w:t> </w:t>
            </w:r>
            <w:r w:rsidRPr="00DD2548">
              <w:rPr>
                <w:rStyle w:val="notranslate"/>
                <w:b/>
                <w:bCs/>
                <w:iCs/>
                <w:lang w:val="en-US"/>
              </w:rPr>
              <w:t xml:space="preserve">- </w:t>
            </w:r>
            <w:r w:rsidRPr="00DD2548">
              <w:rPr>
                <w:rStyle w:val="notranslate"/>
                <w:iCs/>
                <w:lang w:val="en-US"/>
              </w:rPr>
              <w:t>Doctor of Science, Professor, chief allergist of Almaty, head of the Republican Allergy Center</w:t>
            </w:r>
            <w:r w:rsidRPr="00DD2548">
              <w:rPr>
                <w:rStyle w:val="notranslate"/>
                <w:lang w:val="en-US"/>
              </w:rPr>
              <w:t> </w:t>
            </w:r>
            <w:r w:rsidRPr="00DD2548">
              <w:rPr>
                <w:rStyle w:val="notranslate"/>
                <w:iCs/>
                <w:lang w:val="en-US"/>
              </w:rPr>
              <w:t>(Kazakhstan)</w:t>
            </w:r>
          </w:p>
        </w:tc>
        <w:tc>
          <w:tcPr>
            <w:tcW w:w="3715" w:type="dxa"/>
            <w:tcBorders>
              <w:top w:val="single" w:sz="4" w:space="0" w:color="auto"/>
              <w:left w:val="single" w:sz="4" w:space="0" w:color="auto"/>
              <w:bottom w:val="single" w:sz="4" w:space="0" w:color="auto"/>
              <w:right w:val="single" w:sz="4" w:space="0" w:color="auto"/>
            </w:tcBorders>
          </w:tcPr>
          <w:p w:rsidR="008E43C0" w:rsidRPr="00DD2548" w:rsidRDefault="006F3D92" w:rsidP="008E43C0">
            <w:pPr>
              <w:pStyle w:val="a3"/>
              <w:spacing w:before="0" w:beforeAutospacing="0" w:after="0" w:afterAutospacing="0"/>
              <w:rPr>
                <w:lang w:val="en-US"/>
              </w:rPr>
            </w:pPr>
            <w:r>
              <w:rPr>
                <w:rFonts w:eastAsia="Calibri"/>
                <w:b/>
                <w:i/>
                <w:noProof/>
              </w:rPr>
              <w:drawing>
                <wp:inline distT="0" distB="0" distL="0" distR="0" wp14:anchorId="55A33C65" wp14:editId="7250C382">
                  <wp:extent cx="2028825" cy="216715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870" cy="2169339"/>
                          </a:xfrm>
                          <a:prstGeom prst="rect">
                            <a:avLst/>
                          </a:prstGeom>
                          <a:noFill/>
                        </pic:spPr>
                      </pic:pic>
                    </a:graphicData>
                  </a:graphic>
                </wp:inline>
              </w:drawing>
            </w:r>
          </w:p>
        </w:tc>
      </w:tr>
      <w:tr w:rsidR="008E43C0" w:rsidRPr="007B29AD" w:rsidTr="008E43C0">
        <w:trPr>
          <w:trHeight w:val="1424"/>
        </w:trPr>
        <w:tc>
          <w:tcPr>
            <w:tcW w:w="66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Pr="00E92552" w:rsidRDefault="008E43C0" w:rsidP="008E43C0">
            <w:pPr>
              <w:pStyle w:val="a3"/>
              <w:spacing w:before="0" w:beforeAutospacing="0" w:after="0" w:afterAutospacing="0"/>
              <w:rPr>
                <w:lang w:val="en-US"/>
              </w:rPr>
            </w:pPr>
            <w:bookmarkStart w:id="0" w:name="_GoBack"/>
            <w:bookmarkEnd w:id="0"/>
            <w:r>
              <w:rPr>
                <w:rStyle w:val="notranslate"/>
                <w:b/>
                <w:bCs/>
                <w:lang w:val="en-US"/>
              </w:rPr>
              <w:t>Topic</w:t>
            </w:r>
            <w:r w:rsidRPr="00E92552">
              <w:rPr>
                <w:rStyle w:val="notranslate"/>
                <w:b/>
                <w:bCs/>
                <w:lang w:val="en-US"/>
              </w:rPr>
              <w:t xml:space="preserve"> 2.</w:t>
            </w:r>
            <w:r w:rsidRPr="00E92552">
              <w:rPr>
                <w:lang w:val="en-US"/>
              </w:rPr>
              <w:t> </w:t>
            </w:r>
            <w:r>
              <w:rPr>
                <w:rStyle w:val="notranslate"/>
                <w:b/>
                <w:bCs/>
                <w:lang w:val="en-US"/>
              </w:rPr>
              <w:t xml:space="preserve">"Pneumonia or COPD exacerbation? </w:t>
            </w:r>
            <w:r w:rsidRPr="00E63C42">
              <w:rPr>
                <w:rStyle w:val="notranslate"/>
                <w:b/>
                <w:bCs/>
                <w:lang w:val="en-US"/>
              </w:rPr>
              <w:t>Commonalities and differences in treatment strategies</w:t>
            </w:r>
            <w:r w:rsidRPr="00E92552">
              <w:rPr>
                <w:rStyle w:val="notranslate"/>
                <w:b/>
                <w:bCs/>
                <w:lang w:val="en-US"/>
              </w:rPr>
              <w:t>"</w:t>
            </w:r>
          </w:p>
          <w:p w:rsidR="008E43C0" w:rsidRDefault="008E43C0" w:rsidP="008E43C0">
            <w:pPr>
              <w:pStyle w:val="a3"/>
              <w:spacing w:before="0" w:beforeAutospacing="0" w:after="0" w:afterAutospacing="0"/>
              <w:rPr>
                <w:rFonts w:eastAsia="Times New Roman"/>
                <w:b/>
                <w:color w:val="000000"/>
                <w:lang w:val="en-US"/>
              </w:rPr>
            </w:pPr>
          </w:p>
          <w:p w:rsidR="008E43C0" w:rsidRPr="00DD2548" w:rsidRDefault="008E43C0" w:rsidP="008E43C0">
            <w:pPr>
              <w:pStyle w:val="a3"/>
              <w:spacing w:before="0" w:beforeAutospacing="0" w:after="0" w:afterAutospacing="0"/>
              <w:rPr>
                <w:rStyle w:val="notranslate"/>
                <w:b/>
                <w:bCs/>
                <w:lang w:val="en-US"/>
              </w:rPr>
            </w:pPr>
            <w:r w:rsidRPr="00DD2548">
              <w:rPr>
                <w:rFonts w:eastAsia="Times New Roman"/>
                <w:b/>
                <w:color w:val="000000"/>
                <w:lang w:val="en-US"/>
              </w:rPr>
              <w:t>Gaukhar Kurmanova</w:t>
            </w:r>
            <w:r w:rsidRPr="00DD2548">
              <w:rPr>
                <w:rFonts w:eastAsia="Times New Roman"/>
                <w:color w:val="000000"/>
                <w:lang w:val="en-US"/>
              </w:rPr>
              <w:t xml:space="preserve"> </w:t>
            </w:r>
            <w:r>
              <w:rPr>
                <w:rFonts w:eastAsia="Times New Roman"/>
                <w:color w:val="000000"/>
                <w:lang w:val="en-US"/>
              </w:rPr>
              <w:t>–</w:t>
            </w:r>
            <w:r w:rsidRPr="00DD2548">
              <w:rPr>
                <w:rFonts w:eastAsia="Times New Roman"/>
                <w:color w:val="000000"/>
                <w:lang w:val="en-US"/>
              </w:rPr>
              <w:t xml:space="preserve"> </w:t>
            </w:r>
            <w:r>
              <w:rPr>
                <w:rFonts w:eastAsia="Calibri"/>
                <w:lang w:val="en-US"/>
              </w:rPr>
              <w:t>P</w:t>
            </w:r>
            <w:r w:rsidRPr="00DD2548">
              <w:rPr>
                <w:rFonts w:eastAsia="Calibri"/>
                <w:lang w:val="en-US"/>
              </w:rPr>
              <w:t>rofessor, Doctor of Sci</w:t>
            </w:r>
            <w:r>
              <w:rPr>
                <w:rFonts w:eastAsia="Calibri"/>
                <w:lang w:val="en-US"/>
              </w:rPr>
              <w:t>ence, al-Farabi Kazakh National University</w:t>
            </w:r>
            <w:r w:rsidRPr="00DD2548">
              <w:rPr>
                <w:rFonts w:eastAsia="Calibri"/>
                <w:lang w:val="en-US"/>
              </w:rPr>
              <w:t xml:space="preserve"> </w:t>
            </w:r>
            <w:r w:rsidRPr="00DD2548">
              <w:rPr>
                <w:rFonts w:eastAsia="Times New Roman"/>
                <w:color w:val="000000"/>
                <w:lang w:val="en-US"/>
              </w:rPr>
              <w:t>(</w:t>
            </w:r>
            <w:r>
              <w:rPr>
                <w:rFonts w:eastAsia="Times New Roman"/>
                <w:color w:val="000000"/>
                <w:lang w:val="en-US"/>
              </w:rPr>
              <w:t>Kazakhstan</w:t>
            </w:r>
            <w:r w:rsidRPr="00DD2548">
              <w:rPr>
                <w:rFonts w:eastAsia="Times New Roman"/>
                <w:color w:val="000000"/>
                <w:lang w:val="en-US"/>
              </w:rPr>
              <w:t>)</w:t>
            </w:r>
          </w:p>
        </w:tc>
        <w:tc>
          <w:tcPr>
            <w:tcW w:w="3715" w:type="dxa"/>
            <w:tcBorders>
              <w:top w:val="single" w:sz="4" w:space="0" w:color="auto"/>
              <w:left w:val="single" w:sz="4" w:space="0" w:color="auto"/>
              <w:bottom w:val="single" w:sz="4" w:space="0" w:color="auto"/>
              <w:right w:val="single" w:sz="4" w:space="0" w:color="auto"/>
            </w:tcBorders>
          </w:tcPr>
          <w:p w:rsidR="008E43C0" w:rsidRPr="007B29AD" w:rsidRDefault="008E43C0" w:rsidP="008E43C0">
            <w:pPr>
              <w:pStyle w:val="a3"/>
              <w:spacing w:before="0" w:beforeAutospacing="0" w:after="0" w:afterAutospacing="0"/>
              <w:rPr>
                <w:lang w:val="en-US"/>
              </w:rPr>
            </w:pPr>
            <w:r w:rsidRPr="00D966A9">
              <w:rPr>
                <w:rFonts w:eastAsia="Calibri"/>
                <w:b/>
                <w:noProof/>
              </w:rPr>
              <w:drawing>
                <wp:inline distT="0" distB="0" distL="0" distR="0" wp14:anchorId="73824F2A" wp14:editId="6923E62E">
                  <wp:extent cx="2023583" cy="2451100"/>
                  <wp:effectExtent l="0" t="0" r="0" b="6350"/>
                  <wp:docPr id="2" name="Рисунок 2" descr="C:\Users\gkurm\Pictures\dd9132d3-bdb7-41fe-85cc-9a676a2f441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kurm\Pictures\dd9132d3-bdb7-41fe-85cc-9a676a2f441a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6531" cy="2466784"/>
                          </a:xfrm>
                          <a:prstGeom prst="rect">
                            <a:avLst/>
                          </a:prstGeom>
                          <a:noFill/>
                          <a:ln>
                            <a:noFill/>
                          </a:ln>
                        </pic:spPr>
                      </pic:pic>
                    </a:graphicData>
                  </a:graphic>
                </wp:inline>
              </w:drawing>
            </w:r>
          </w:p>
        </w:tc>
      </w:tr>
      <w:tr w:rsidR="008E43C0" w:rsidRPr="001B1656" w:rsidTr="008E43C0">
        <w:trPr>
          <w:trHeight w:val="1424"/>
        </w:trPr>
        <w:tc>
          <w:tcPr>
            <w:tcW w:w="30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Default="008E43C0" w:rsidP="008E43C0">
            <w:pPr>
              <w:pStyle w:val="a3"/>
              <w:spacing w:before="0" w:beforeAutospacing="0" w:after="0" w:afterAutospacing="0"/>
              <w:rPr>
                <w:rStyle w:val="notranslate"/>
                <w:b/>
                <w:bCs/>
                <w:lang w:val="en-US"/>
              </w:rPr>
            </w:pPr>
          </w:p>
        </w:tc>
        <w:tc>
          <w:tcPr>
            <w:tcW w:w="7261" w:type="dxa"/>
            <w:gridSpan w:val="2"/>
            <w:tcBorders>
              <w:top w:val="single" w:sz="4" w:space="0" w:color="auto"/>
              <w:left w:val="single" w:sz="4" w:space="0" w:color="auto"/>
              <w:bottom w:val="single" w:sz="4" w:space="0" w:color="auto"/>
              <w:right w:val="single" w:sz="4" w:space="0" w:color="auto"/>
            </w:tcBorders>
          </w:tcPr>
          <w:p w:rsidR="008E43C0" w:rsidRPr="00E92552" w:rsidRDefault="008E43C0" w:rsidP="008E43C0">
            <w:pPr>
              <w:pStyle w:val="a3"/>
              <w:spacing w:before="0" w:beforeAutospacing="0" w:after="0" w:afterAutospacing="0"/>
              <w:rPr>
                <w:lang w:val="en-US"/>
              </w:rPr>
            </w:pPr>
            <w:r>
              <w:rPr>
                <w:rStyle w:val="notranslate"/>
                <w:b/>
                <w:bCs/>
                <w:lang w:val="en-US"/>
              </w:rPr>
              <w:t>Topic</w:t>
            </w:r>
            <w:r w:rsidRPr="00E92552">
              <w:rPr>
                <w:rStyle w:val="notranslate"/>
                <w:b/>
                <w:bCs/>
                <w:lang w:val="en-US"/>
              </w:rPr>
              <w:t xml:space="preserve"> 3</w:t>
            </w:r>
            <w:r w:rsidR="00D24646">
              <w:rPr>
                <w:rStyle w:val="notranslate"/>
                <w:b/>
                <w:bCs/>
                <w:lang w:val="en-US"/>
              </w:rPr>
              <w:t>.</w:t>
            </w:r>
            <w:r w:rsidRPr="00E92552">
              <w:rPr>
                <w:rStyle w:val="notranslate"/>
                <w:b/>
                <w:bCs/>
                <w:lang w:val="en-US"/>
              </w:rPr>
              <w:t xml:space="preserve"> "</w:t>
            </w:r>
            <w:r w:rsidR="00D24646">
              <w:rPr>
                <w:rStyle w:val="notranslate"/>
                <w:b/>
                <w:bCs/>
                <w:lang w:val="en-US"/>
              </w:rPr>
              <w:t>U</w:t>
            </w:r>
            <w:r w:rsidR="00D24646" w:rsidRPr="00D24646">
              <w:rPr>
                <w:rStyle w:val="notranslate"/>
                <w:b/>
                <w:bCs/>
                <w:lang w:val="en-US"/>
              </w:rPr>
              <w:t>pdate on rese</w:t>
            </w:r>
            <w:r w:rsidR="00D24646">
              <w:rPr>
                <w:rStyle w:val="notranslate"/>
                <w:b/>
                <w:bCs/>
                <w:lang w:val="en-US"/>
              </w:rPr>
              <w:t>arch</w:t>
            </w:r>
            <w:r w:rsidR="009420CB" w:rsidRPr="009420CB">
              <w:rPr>
                <w:rStyle w:val="notranslate"/>
                <w:b/>
                <w:bCs/>
                <w:lang w:val="en-US"/>
              </w:rPr>
              <w:t xml:space="preserve"> </w:t>
            </w:r>
            <w:r w:rsidR="00D24646">
              <w:rPr>
                <w:rStyle w:val="notranslate"/>
                <w:b/>
                <w:bCs/>
                <w:lang w:val="en-US"/>
              </w:rPr>
              <w:t>in</w:t>
            </w:r>
            <w:r w:rsidR="009420CB" w:rsidRPr="009420CB">
              <w:rPr>
                <w:rStyle w:val="notranslate"/>
                <w:b/>
                <w:bCs/>
                <w:lang w:val="en-US"/>
              </w:rPr>
              <w:t xml:space="preserve"> COPD</w:t>
            </w:r>
            <w:r w:rsidRPr="00E92552">
              <w:rPr>
                <w:rStyle w:val="notranslate"/>
                <w:b/>
                <w:bCs/>
                <w:lang w:val="en-US"/>
              </w:rPr>
              <w:t>"</w:t>
            </w:r>
          </w:p>
          <w:p w:rsidR="00D24646" w:rsidRDefault="00D24646" w:rsidP="008E43C0">
            <w:pPr>
              <w:pStyle w:val="a3"/>
              <w:spacing w:before="0" w:beforeAutospacing="0" w:after="0" w:afterAutospacing="0"/>
              <w:rPr>
                <w:rStyle w:val="notranslate"/>
                <w:b/>
                <w:bCs/>
                <w:iCs/>
                <w:lang w:val="en-US"/>
              </w:rPr>
            </w:pPr>
          </w:p>
          <w:p w:rsidR="008E43C0" w:rsidRDefault="008E43C0" w:rsidP="008E43C0">
            <w:pPr>
              <w:pStyle w:val="a3"/>
              <w:spacing w:before="0" w:beforeAutospacing="0" w:after="0" w:afterAutospacing="0"/>
              <w:rPr>
                <w:rStyle w:val="notranslate"/>
                <w:lang w:val="en-US"/>
              </w:rPr>
            </w:pPr>
            <w:r w:rsidRPr="00DD2548">
              <w:rPr>
                <w:rStyle w:val="notranslate"/>
                <w:b/>
                <w:bCs/>
                <w:iCs/>
                <w:lang w:val="en-US"/>
              </w:rPr>
              <w:t>Denis Vinnikov</w:t>
            </w:r>
            <w:r>
              <w:rPr>
                <w:rStyle w:val="notranslate"/>
                <w:b/>
                <w:bCs/>
                <w:iCs/>
                <w:lang w:val="en-US"/>
              </w:rPr>
              <w:t xml:space="preserve"> -</w:t>
            </w:r>
            <w:r w:rsidRPr="00DD2548">
              <w:rPr>
                <w:rStyle w:val="notranslate"/>
                <w:iCs/>
                <w:lang w:val="en-US"/>
              </w:rPr>
              <w:t xml:space="preserve"> Doctor of Science, PhD, </w:t>
            </w:r>
            <w:r w:rsidRPr="00DD2548">
              <w:rPr>
                <w:rStyle w:val="notranslate"/>
                <w:lang w:val="en-US"/>
              </w:rPr>
              <w:t>Head of the Environmental Health Laboratory, Faculty of Medicine and Healthcare of the al-Farabi Kazakh National University (Kazakhstan)</w:t>
            </w:r>
          </w:p>
          <w:p w:rsidR="008E43C0" w:rsidRPr="008E43C0" w:rsidRDefault="008E43C0" w:rsidP="008E43C0">
            <w:pPr>
              <w:pStyle w:val="a3"/>
              <w:spacing w:before="0" w:beforeAutospacing="0" w:after="0" w:afterAutospacing="0"/>
              <w:rPr>
                <w:rFonts w:eastAsia="Calibri"/>
                <w:b/>
                <w:noProof/>
                <w:lang w:val="en-US"/>
              </w:rPr>
            </w:pPr>
          </w:p>
        </w:tc>
      </w:tr>
      <w:tr w:rsidR="009420CB" w:rsidRPr="001B1656" w:rsidTr="009420CB">
        <w:trPr>
          <w:trHeight w:val="20"/>
        </w:trPr>
        <w:tc>
          <w:tcPr>
            <w:tcW w:w="30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420CB" w:rsidRPr="00D50738" w:rsidRDefault="009420CB" w:rsidP="009420CB">
            <w:pPr>
              <w:spacing w:after="0" w:line="240" w:lineRule="auto"/>
              <w:rPr>
                <w:rFonts w:ascii="Times New Roman" w:eastAsia="Calibri" w:hAnsi="Times New Roman"/>
                <w:i/>
                <w:sz w:val="24"/>
                <w:szCs w:val="24"/>
              </w:rPr>
            </w:pPr>
            <w:r w:rsidRPr="00017904">
              <w:rPr>
                <w:noProof/>
                <w:lang w:eastAsia="ru-RU"/>
              </w:rPr>
              <w:lastRenderedPageBreak/>
              <w:drawing>
                <wp:inline distT="0" distB="0" distL="0" distR="0" wp14:anchorId="560A74D6" wp14:editId="6A31180C">
                  <wp:extent cx="1618615" cy="2158224"/>
                  <wp:effectExtent l="0" t="0" r="635" b="0"/>
                  <wp:docPr id="9" name="Рисунок 9" descr="C:\Users\abzaliyeva.symbat\Downloads\Фото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abzaliyeva.symbat\Downloads\Фото04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0164" cy="2186957"/>
                          </a:xfrm>
                          <a:prstGeom prst="rect">
                            <a:avLst/>
                          </a:prstGeom>
                          <a:noFill/>
                          <a:ln>
                            <a:noFill/>
                          </a:ln>
                        </pic:spPr>
                      </pic:pic>
                    </a:graphicData>
                  </a:graphic>
                </wp:inline>
              </w:drawing>
            </w:r>
          </w:p>
        </w:tc>
        <w:tc>
          <w:tcPr>
            <w:tcW w:w="7261" w:type="dxa"/>
            <w:gridSpan w:val="2"/>
            <w:tcBorders>
              <w:top w:val="single" w:sz="4" w:space="0" w:color="auto"/>
              <w:left w:val="single" w:sz="4" w:space="0" w:color="auto"/>
              <w:bottom w:val="single" w:sz="4" w:space="0" w:color="auto"/>
              <w:right w:val="single" w:sz="4" w:space="0" w:color="auto"/>
            </w:tcBorders>
          </w:tcPr>
          <w:p w:rsidR="009420CB" w:rsidRPr="009420CB" w:rsidRDefault="009420CB" w:rsidP="009420CB">
            <w:pPr>
              <w:spacing w:after="0" w:line="240" w:lineRule="auto"/>
              <w:rPr>
                <w:rFonts w:ascii="Times New Roman" w:eastAsia="Calibri" w:hAnsi="Times New Roman"/>
                <w:b/>
                <w:sz w:val="24"/>
                <w:szCs w:val="24"/>
              </w:rPr>
            </w:pPr>
          </w:p>
          <w:p w:rsidR="009420CB" w:rsidRPr="009420CB" w:rsidRDefault="009420CB" w:rsidP="009420CB">
            <w:pPr>
              <w:spacing w:after="0" w:line="240" w:lineRule="auto"/>
              <w:rPr>
                <w:rFonts w:ascii="Times New Roman" w:eastAsia="Calibri" w:hAnsi="Times New Roman"/>
                <w:b/>
                <w:sz w:val="24"/>
                <w:szCs w:val="24"/>
                <w:lang w:val="en-US"/>
              </w:rPr>
            </w:pPr>
            <w:r w:rsidRPr="009420CB">
              <w:rPr>
                <w:rFonts w:ascii="Times New Roman" w:eastAsia="Calibri" w:hAnsi="Times New Roman"/>
                <w:b/>
                <w:sz w:val="24"/>
                <w:szCs w:val="24"/>
                <w:lang w:val="en-US"/>
              </w:rPr>
              <w:t>«</w:t>
            </w:r>
            <w:r w:rsidR="00D24646" w:rsidRPr="00D24646">
              <w:rPr>
                <w:rFonts w:ascii="Times New Roman" w:eastAsia="Calibri" w:hAnsi="Times New Roman"/>
                <w:b/>
                <w:sz w:val="24"/>
                <w:szCs w:val="24"/>
                <w:lang w:val="en-US"/>
              </w:rPr>
              <w:t>Effect i</w:t>
            </w:r>
            <w:r w:rsidRPr="00D24646">
              <w:rPr>
                <w:rFonts w:ascii="Times New Roman" w:eastAsia="Calibri" w:hAnsi="Times New Roman"/>
                <w:b/>
                <w:sz w:val="24"/>
                <w:szCs w:val="24"/>
                <w:lang w:val="en-US"/>
              </w:rPr>
              <w:t>ndicators</w:t>
            </w:r>
            <w:r w:rsidRPr="009420CB">
              <w:rPr>
                <w:rFonts w:ascii="Times New Roman" w:eastAsia="Calibri" w:hAnsi="Times New Roman"/>
                <w:b/>
                <w:sz w:val="24"/>
                <w:szCs w:val="24"/>
                <w:lang w:val="en-US"/>
              </w:rPr>
              <w:t xml:space="preserve"> of </w:t>
            </w:r>
            <w:r w:rsidR="00D24646">
              <w:rPr>
                <w:rFonts w:ascii="Times New Roman" w:eastAsia="Calibri" w:hAnsi="Times New Roman"/>
                <w:b/>
                <w:sz w:val="24"/>
                <w:szCs w:val="24"/>
                <w:lang w:val="en-US"/>
              </w:rPr>
              <w:t>COPD</w:t>
            </w:r>
            <w:r w:rsidRPr="009420CB">
              <w:rPr>
                <w:rFonts w:ascii="Times New Roman" w:eastAsia="Calibri" w:hAnsi="Times New Roman"/>
                <w:b/>
                <w:sz w:val="24"/>
                <w:szCs w:val="24"/>
                <w:lang w:val="en-US"/>
              </w:rPr>
              <w:t xml:space="preserve"> d</w:t>
            </w:r>
            <w:r w:rsidR="00D24646">
              <w:rPr>
                <w:rFonts w:ascii="Times New Roman" w:eastAsia="Calibri" w:hAnsi="Times New Roman"/>
                <w:b/>
                <w:sz w:val="24"/>
                <w:szCs w:val="24"/>
                <w:lang w:val="en-US"/>
              </w:rPr>
              <w:t>etection</w:t>
            </w:r>
            <w:r w:rsidRPr="009420CB">
              <w:rPr>
                <w:rFonts w:ascii="Times New Roman" w:eastAsia="Calibri" w:hAnsi="Times New Roman"/>
                <w:b/>
                <w:sz w:val="24"/>
                <w:szCs w:val="24"/>
                <w:lang w:val="en-US"/>
              </w:rPr>
              <w:t xml:space="preserve"> and treatment»</w:t>
            </w:r>
          </w:p>
          <w:p w:rsidR="009420CB" w:rsidRPr="009420CB" w:rsidRDefault="00D24646" w:rsidP="009420CB">
            <w:pPr>
              <w:spacing w:after="0" w:line="240" w:lineRule="auto"/>
              <w:rPr>
                <w:rFonts w:ascii="Times New Roman" w:eastAsia="Calibri" w:hAnsi="Times New Roman"/>
                <w:sz w:val="24"/>
                <w:szCs w:val="24"/>
                <w:lang w:val="en-US"/>
              </w:rPr>
            </w:pPr>
            <w:r w:rsidRPr="009420CB">
              <w:rPr>
                <w:rFonts w:ascii="Times New Roman" w:eastAsia="Calibri" w:hAnsi="Times New Roman"/>
                <w:b/>
                <w:sz w:val="24"/>
                <w:szCs w:val="24"/>
                <w:lang w:val="en-US"/>
              </w:rPr>
              <w:t xml:space="preserve">Gulstan </w:t>
            </w:r>
            <w:r w:rsidR="009420CB" w:rsidRPr="009420CB">
              <w:rPr>
                <w:rFonts w:ascii="Times New Roman" w:eastAsia="Calibri" w:hAnsi="Times New Roman"/>
                <w:b/>
                <w:sz w:val="24"/>
                <w:szCs w:val="24"/>
                <w:lang w:val="en-US"/>
              </w:rPr>
              <w:t xml:space="preserve">Esetova </w:t>
            </w:r>
            <w:r>
              <w:rPr>
                <w:rFonts w:ascii="Times New Roman" w:eastAsia="Calibri" w:hAnsi="Times New Roman"/>
                <w:b/>
                <w:sz w:val="24"/>
                <w:szCs w:val="24"/>
                <w:lang w:val="en-US"/>
              </w:rPr>
              <w:t>–</w:t>
            </w:r>
            <w:r w:rsidR="009420CB" w:rsidRPr="009420CB">
              <w:rPr>
                <w:rFonts w:ascii="Times New Roman" w:eastAsia="Calibri" w:hAnsi="Times New Roman"/>
                <w:b/>
                <w:sz w:val="24"/>
                <w:szCs w:val="24"/>
                <w:lang w:val="en-US"/>
              </w:rPr>
              <w:t xml:space="preserve"> </w:t>
            </w:r>
            <w:r>
              <w:rPr>
                <w:rFonts w:ascii="Times New Roman" w:eastAsia="Calibri" w:hAnsi="Times New Roman"/>
                <w:sz w:val="24"/>
                <w:szCs w:val="24"/>
                <w:lang w:val="en-US"/>
              </w:rPr>
              <w:t>PhD in medicine</w:t>
            </w:r>
            <w:r w:rsidR="009420CB" w:rsidRPr="009420CB">
              <w:rPr>
                <w:rFonts w:ascii="Times New Roman" w:eastAsia="Calibri" w:hAnsi="Times New Roman"/>
                <w:sz w:val="24"/>
                <w:szCs w:val="24"/>
                <w:lang w:val="en-US"/>
              </w:rPr>
              <w:t>, Head of the Department of Pneumology, NMU, Chief Pulmonologist of Almaty (Kazakhstan)</w:t>
            </w:r>
          </w:p>
          <w:p w:rsidR="009420CB" w:rsidRPr="0051075C" w:rsidRDefault="009420CB" w:rsidP="009420CB">
            <w:pPr>
              <w:spacing w:after="0" w:line="240" w:lineRule="auto"/>
              <w:rPr>
                <w:rFonts w:ascii="Times New Roman" w:eastAsia="Calibri" w:hAnsi="Times New Roman"/>
                <w:b/>
                <w:sz w:val="24"/>
                <w:szCs w:val="24"/>
                <w:highlight w:val="yellow"/>
                <w:lang w:val="en-US"/>
              </w:rPr>
            </w:pPr>
          </w:p>
        </w:tc>
      </w:tr>
      <w:tr w:rsidR="008E43C0" w:rsidRPr="001B1656" w:rsidTr="008E43C0">
        <w:trPr>
          <w:trHeight w:val="20"/>
        </w:trPr>
        <w:tc>
          <w:tcPr>
            <w:tcW w:w="30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Pr="0051075C" w:rsidRDefault="008E43C0" w:rsidP="008E43C0">
            <w:pPr>
              <w:pStyle w:val="a3"/>
              <w:spacing w:before="0" w:beforeAutospacing="0" w:after="0" w:afterAutospacing="0"/>
              <w:rPr>
                <w:lang w:val="en-US"/>
              </w:rPr>
            </w:pPr>
          </w:p>
        </w:tc>
        <w:tc>
          <w:tcPr>
            <w:tcW w:w="7261" w:type="dxa"/>
            <w:gridSpan w:val="2"/>
            <w:tcBorders>
              <w:top w:val="single" w:sz="4" w:space="0" w:color="auto"/>
              <w:left w:val="single" w:sz="4" w:space="0" w:color="auto"/>
              <w:bottom w:val="single" w:sz="4" w:space="0" w:color="auto"/>
              <w:right w:val="single" w:sz="4" w:space="0" w:color="auto"/>
            </w:tcBorders>
          </w:tcPr>
          <w:p w:rsidR="008E43C0" w:rsidRPr="0051075C" w:rsidRDefault="008E43C0" w:rsidP="008E43C0">
            <w:pPr>
              <w:pStyle w:val="a3"/>
              <w:spacing w:before="0" w:beforeAutospacing="0" w:after="0" w:afterAutospacing="0"/>
              <w:rPr>
                <w:rStyle w:val="notranslate"/>
                <w:b/>
                <w:bCs/>
                <w:lang w:val="en-US"/>
              </w:rPr>
            </w:pPr>
          </w:p>
        </w:tc>
      </w:tr>
      <w:tr w:rsidR="008E43C0" w:rsidRPr="00C82A9F" w:rsidTr="008E43C0">
        <w:trPr>
          <w:trHeight w:val="396"/>
        </w:trPr>
        <w:tc>
          <w:tcPr>
            <w:tcW w:w="103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43C0" w:rsidRPr="00E92552" w:rsidRDefault="008E43C0" w:rsidP="008E43C0">
            <w:pPr>
              <w:pStyle w:val="a3"/>
              <w:spacing w:before="0" w:beforeAutospacing="0" w:after="0" w:afterAutospacing="0"/>
              <w:ind w:left="-16"/>
              <w:jc w:val="both"/>
              <w:rPr>
                <w:lang w:val="en-US"/>
              </w:rPr>
            </w:pPr>
            <w:r w:rsidRPr="00E92552">
              <w:rPr>
                <w:rStyle w:val="notranslate"/>
                <w:b/>
                <w:bCs/>
                <w:lang w:val="en-US"/>
              </w:rPr>
              <w:t>16.</w:t>
            </w:r>
            <w:r>
              <w:rPr>
                <w:rStyle w:val="notranslate"/>
                <w:b/>
                <w:bCs/>
                <w:lang w:val="en-US"/>
              </w:rPr>
              <w:t>45</w:t>
            </w:r>
            <w:r w:rsidRPr="00E92552">
              <w:rPr>
                <w:rStyle w:val="notranslate"/>
                <w:b/>
                <w:bCs/>
                <w:lang w:val="en-US"/>
              </w:rPr>
              <w:t>-17.</w:t>
            </w:r>
            <w:r>
              <w:rPr>
                <w:rStyle w:val="notranslate"/>
                <w:b/>
                <w:bCs/>
                <w:lang w:val="en-US"/>
              </w:rPr>
              <w:t xml:space="preserve">45 </w:t>
            </w:r>
            <w:r w:rsidRPr="00E92552">
              <w:rPr>
                <w:rStyle w:val="notranslate"/>
                <w:b/>
                <w:bCs/>
                <w:lang w:val="en-US"/>
              </w:rPr>
              <w:t xml:space="preserve">Round table </w:t>
            </w:r>
          </w:p>
        </w:tc>
      </w:tr>
      <w:tr w:rsidR="008E43C0" w:rsidRPr="001B1656" w:rsidTr="008E43C0">
        <w:trPr>
          <w:trHeight w:val="520"/>
        </w:trPr>
        <w:tc>
          <w:tcPr>
            <w:tcW w:w="103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E43C0" w:rsidRDefault="008E43C0" w:rsidP="008E43C0">
            <w:pPr>
              <w:pStyle w:val="a3"/>
              <w:spacing w:before="0" w:beforeAutospacing="0" w:after="0" w:afterAutospacing="0"/>
              <w:ind w:left="-16"/>
              <w:jc w:val="both"/>
              <w:rPr>
                <w:rStyle w:val="notranslate"/>
                <w:b/>
                <w:bCs/>
                <w:lang w:val="en-US"/>
              </w:rPr>
            </w:pPr>
            <w:r w:rsidRPr="008464BB">
              <w:rPr>
                <w:rStyle w:val="notranslate"/>
                <w:b/>
                <w:bCs/>
                <w:lang w:val="en-US"/>
              </w:rPr>
              <w:t>“</w:t>
            </w:r>
            <w:r w:rsidRPr="00D24646">
              <w:rPr>
                <w:rStyle w:val="notranslate"/>
                <w:b/>
                <w:bCs/>
                <w:lang w:val="en-US"/>
              </w:rPr>
              <w:t xml:space="preserve">The role of medical associations professional societies in </w:t>
            </w:r>
            <w:r w:rsidRPr="00D24646">
              <w:rPr>
                <w:rFonts w:eastAsia="Times New Roman"/>
                <w:b/>
                <w:lang w:val="en-US"/>
              </w:rPr>
              <w:t>the knowledge transfer between the leading experts from East and West on the most pertinent respiratory diseases”</w:t>
            </w:r>
            <w:r w:rsidRPr="00D24646">
              <w:rPr>
                <w:rStyle w:val="notranslate"/>
                <w:b/>
                <w:bCs/>
                <w:lang w:val="en-US"/>
              </w:rPr>
              <w:t xml:space="preserve"> </w:t>
            </w:r>
          </w:p>
          <w:p w:rsidR="00D24646" w:rsidRPr="00D24646" w:rsidRDefault="00D24646" w:rsidP="008E43C0">
            <w:pPr>
              <w:pStyle w:val="a3"/>
              <w:spacing w:before="0" w:beforeAutospacing="0" w:after="0" w:afterAutospacing="0"/>
              <w:ind w:left="-16"/>
              <w:jc w:val="both"/>
              <w:rPr>
                <w:lang w:val="en-US"/>
              </w:rPr>
            </w:pPr>
          </w:p>
          <w:p w:rsidR="008E43C0" w:rsidRPr="00D24646" w:rsidRDefault="008E43C0" w:rsidP="00D24646">
            <w:pPr>
              <w:suppressAutoHyphens/>
              <w:spacing w:after="0" w:line="240" w:lineRule="auto"/>
              <w:jc w:val="both"/>
              <w:rPr>
                <w:rStyle w:val="notranslate"/>
                <w:rFonts w:ascii="Times New Roman" w:eastAsia="Times New Roman" w:hAnsi="Times New Roman"/>
                <w:sz w:val="24"/>
                <w:szCs w:val="24"/>
                <w:highlight w:val="yellow"/>
                <w:lang w:val="en-US" w:eastAsia="ru-RU"/>
              </w:rPr>
            </w:pPr>
            <w:r w:rsidRPr="00D24646">
              <w:rPr>
                <w:rStyle w:val="notranslate"/>
                <w:rFonts w:ascii="Times New Roman" w:hAnsi="Times New Roman"/>
                <w:b/>
                <w:bCs/>
                <w:sz w:val="24"/>
                <w:szCs w:val="24"/>
                <w:lang w:val="en-US"/>
              </w:rPr>
              <w:t xml:space="preserve">Chairman - </w:t>
            </w:r>
            <w:r w:rsidR="00D24646" w:rsidRPr="00D24646">
              <w:rPr>
                <w:rFonts w:ascii="Times New Roman" w:eastAsia="Times New Roman" w:hAnsi="Times New Roman"/>
                <w:b/>
                <w:sz w:val="24"/>
                <w:szCs w:val="24"/>
                <w:lang w:val="en-US" w:eastAsia="ru-RU"/>
              </w:rPr>
              <w:t xml:space="preserve">Talgat </w:t>
            </w:r>
            <w:r w:rsidR="00A90A23" w:rsidRPr="00D24646">
              <w:rPr>
                <w:rFonts w:ascii="Times New Roman" w:eastAsia="Times New Roman" w:hAnsi="Times New Roman"/>
                <w:b/>
                <w:sz w:val="24"/>
                <w:szCs w:val="24"/>
                <w:lang w:val="en-US" w:eastAsia="ru-RU"/>
              </w:rPr>
              <w:t>Muminov -</w:t>
            </w:r>
            <w:r w:rsidR="00D24646">
              <w:rPr>
                <w:rFonts w:ascii="Times New Roman" w:eastAsia="Times New Roman" w:hAnsi="Times New Roman"/>
                <w:b/>
                <w:sz w:val="24"/>
                <w:szCs w:val="24"/>
                <w:lang w:val="en-US" w:eastAsia="ru-RU"/>
              </w:rPr>
              <w:t xml:space="preserve"> </w:t>
            </w:r>
            <w:r w:rsidR="00D24646" w:rsidRPr="004216E1">
              <w:rPr>
                <w:rFonts w:ascii="Times New Roman" w:eastAsia="Times New Roman" w:hAnsi="Times New Roman"/>
                <w:sz w:val="24"/>
                <w:szCs w:val="24"/>
                <w:lang w:val="en-US" w:eastAsia="ru-RU"/>
              </w:rPr>
              <w:t xml:space="preserve">President of the Academy of Clinical and Fundamental Medicine of the Republic of Kazakhstan, Academician of </w:t>
            </w:r>
            <w:r w:rsidR="00D24646">
              <w:rPr>
                <w:rFonts w:ascii="Times New Roman" w:eastAsia="Times New Roman" w:hAnsi="Times New Roman"/>
                <w:sz w:val="24"/>
                <w:szCs w:val="24"/>
                <w:lang w:val="en-US" w:eastAsia="ru-RU"/>
              </w:rPr>
              <w:t>RK</w:t>
            </w:r>
            <w:r w:rsidR="00D24646" w:rsidRPr="004216E1">
              <w:rPr>
                <w:rFonts w:ascii="Times New Roman" w:eastAsia="Times New Roman" w:hAnsi="Times New Roman"/>
                <w:sz w:val="24"/>
                <w:szCs w:val="24"/>
                <w:lang w:val="en-US" w:eastAsia="ru-RU"/>
              </w:rPr>
              <w:t xml:space="preserve">, MD, Professor of the </w:t>
            </w:r>
            <w:r w:rsidR="00D24646">
              <w:rPr>
                <w:rFonts w:ascii="Times New Roman" w:eastAsia="Times New Roman" w:hAnsi="Times New Roman"/>
                <w:sz w:val="24"/>
                <w:szCs w:val="24"/>
                <w:lang w:val="en-US" w:eastAsia="ru-RU"/>
              </w:rPr>
              <w:t xml:space="preserve">TB and </w:t>
            </w:r>
            <w:r w:rsidR="00D24646" w:rsidRPr="004216E1">
              <w:rPr>
                <w:rFonts w:ascii="Times New Roman" w:eastAsia="Times New Roman" w:hAnsi="Times New Roman"/>
                <w:sz w:val="24"/>
                <w:szCs w:val="24"/>
                <w:lang w:val="en-US" w:eastAsia="ru-RU"/>
              </w:rPr>
              <w:t>pulmonology Department of the National Medical University (Kazakhstan)</w:t>
            </w:r>
          </w:p>
        </w:tc>
      </w:tr>
      <w:tr w:rsidR="008E43C0" w:rsidRPr="00C82A9F" w:rsidTr="008E43C0">
        <w:trPr>
          <w:trHeight w:val="20"/>
        </w:trPr>
        <w:tc>
          <w:tcPr>
            <w:tcW w:w="103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43C0" w:rsidRDefault="008E43C0" w:rsidP="008E43C0">
            <w:pPr>
              <w:pStyle w:val="a3"/>
              <w:spacing w:before="0" w:beforeAutospacing="0" w:after="0" w:afterAutospacing="0"/>
              <w:rPr>
                <w:rStyle w:val="notranslate"/>
                <w:b/>
                <w:bCs/>
                <w:lang w:val="en-US"/>
              </w:rPr>
            </w:pPr>
          </w:p>
          <w:p w:rsidR="008E43C0" w:rsidRPr="00EF7E56" w:rsidRDefault="008E43C0" w:rsidP="008E43C0">
            <w:pPr>
              <w:pStyle w:val="a3"/>
              <w:spacing w:before="0" w:beforeAutospacing="0" w:after="0" w:afterAutospacing="0"/>
              <w:rPr>
                <w:lang w:val="en-US"/>
              </w:rPr>
            </w:pPr>
            <w:r>
              <w:rPr>
                <w:rStyle w:val="notranslate"/>
                <w:b/>
                <w:bCs/>
                <w:lang w:val="en-US"/>
              </w:rPr>
              <w:t>R</w:t>
            </w:r>
            <w:r w:rsidRPr="00EF7E56">
              <w:rPr>
                <w:rStyle w:val="notranslate"/>
                <w:b/>
                <w:bCs/>
                <w:lang w:val="en-US"/>
              </w:rPr>
              <w:t>esolution</w:t>
            </w:r>
            <w:r>
              <w:rPr>
                <w:rStyle w:val="notranslate"/>
                <w:b/>
                <w:bCs/>
                <w:lang w:val="en-US"/>
              </w:rPr>
              <w:t xml:space="preserve"> adoption</w:t>
            </w:r>
          </w:p>
        </w:tc>
      </w:tr>
    </w:tbl>
    <w:p w:rsidR="009234E7" w:rsidRDefault="009234E7" w:rsidP="009234E7">
      <w:pPr>
        <w:pStyle w:val="a3"/>
        <w:spacing w:before="0" w:beforeAutospacing="0" w:after="0" w:afterAutospacing="0"/>
        <w:jc w:val="center"/>
        <w:rPr>
          <w:color w:val="000000"/>
          <w:lang w:val="en-US"/>
        </w:rPr>
      </w:pPr>
    </w:p>
    <w:p w:rsidR="001F56E7" w:rsidRPr="009234E7" w:rsidRDefault="009234E7" w:rsidP="009234E7">
      <w:pPr>
        <w:pStyle w:val="a3"/>
        <w:spacing w:before="0" w:beforeAutospacing="0" w:after="0" w:afterAutospacing="0"/>
        <w:jc w:val="center"/>
        <w:rPr>
          <w:b/>
          <w:color w:val="000000"/>
          <w:lang w:val="en-US"/>
        </w:rPr>
      </w:pPr>
      <w:r w:rsidRPr="009234E7">
        <w:rPr>
          <w:b/>
          <w:color w:val="000000"/>
          <w:lang w:val="en-US"/>
        </w:rPr>
        <w:t>Our partners</w:t>
      </w:r>
    </w:p>
    <w:p w:rsidR="009234E7" w:rsidRPr="001F56E7" w:rsidRDefault="00C769C2" w:rsidP="009234E7">
      <w:pPr>
        <w:pStyle w:val="a3"/>
        <w:spacing w:before="0" w:beforeAutospacing="0" w:after="0" w:afterAutospacing="0"/>
        <w:rPr>
          <w:color w:val="000000"/>
          <w:lang w:val="en-US"/>
        </w:rPr>
      </w:pPr>
      <w:r>
        <w:rPr>
          <w:noProof/>
        </w:rPr>
        <w:object w:dxaOrig="1440" w:dyaOrig="1440">
          <v:shape id="_x0000_s1026" type="#_x0000_t75" style="position:absolute;margin-left:239.4pt;margin-top:0;width:285.6pt;height:141pt;z-index:251659264;mso-position-horizontal-relative:text;mso-position-vertical-relative:text;mso-width-relative:page;mso-height-relative:page" wrapcoords="-57 0 -57 21485 21600 21485 21600 0 -57 0">
            <v:imagedata r:id="rId20" o:title=""/>
            <w10:wrap type="tight"/>
          </v:shape>
          <o:OLEObject Type="Embed" ProgID="PBrush" ShapeID="_x0000_s1026" DrawAspect="Content" ObjectID="_1615816277" r:id="rId21"/>
        </w:object>
      </w:r>
      <w:r>
        <w:rPr>
          <w:noProof/>
        </w:rPr>
        <w:object w:dxaOrig="1440" w:dyaOrig="1440">
          <v:shape id="_x0000_s1027" type="#_x0000_t75" style="position:absolute;margin-left:36.6pt;margin-top:0;width:225pt;height:120.6pt;z-index:251661312;mso-position-horizontal-relative:text;mso-position-vertical-relative:text;mso-width-relative:page;mso-height-relative:page" wrapcoords="-72 0 -72 21466 21600 21466 21600 0 -72 0">
            <v:imagedata r:id="rId22" o:title=""/>
            <w10:wrap type="tight"/>
          </v:shape>
          <o:OLEObject Type="Embed" ProgID="PBrush" ShapeID="_x0000_s1027" DrawAspect="Content" ObjectID="_1615816278" r:id="rId23"/>
        </w:object>
      </w:r>
    </w:p>
    <w:sectPr w:rsidR="009234E7" w:rsidRPr="001F56E7" w:rsidSect="00F70AED">
      <w:pgSz w:w="11906" w:h="16838"/>
      <w:pgMar w:top="709"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9C2" w:rsidRDefault="00C769C2" w:rsidP="00A82A51">
      <w:pPr>
        <w:spacing w:after="0" w:line="240" w:lineRule="auto"/>
      </w:pPr>
      <w:r>
        <w:separator/>
      </w:r>
    </w:p>
  </w:endnote>
  <w:endnote w:type="continuationSeparator" w:id="0">
    <w:p w:rsidR="00C769C2" w:rsidRDefault="00C769C2" w:rsidP="00A82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9C2" w:rsidRDefault="00C769C2" w:rsidP="00A82A51">
      <w:pPr>
        <w:spacing w:after="0" w:line="240" w:lineRule="auto"/>
      </w:pPr>
      <w:r>
        <w:separator/>
      </w:r>
    </w:p>
  </w:footnote>
  <w:footnote w:type="continuationSeparator" w:id="0">
    <w:p w:rsidR="00C769C2" w:rsidRDefault="00C769C2" w:rsidP="00A82A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0EA0"/>
    <w:multiLevelType w:val="multilevel"/>
    <w:tmpl w:val="8D4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D4E26"/>
    <w:multiLevelType w:val="multilevel"/>
    <w:tmpl w:val="C616B1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A7C4F"/>
    <w:multiLevelType w:val="hybridMultilevel"/>
    <w:tmpl w:val="5CD8414C"/>
    <w:lvl w:ilvl="0" w:tplc="CE762DCA">
      <w:start w:val="1"/>
      <w:numFmt w:val="decimal"/>
      <w:lvlText w:val="%1."/>
      <w:lvlJc w:val="left"/>
      <w:pPr>
        <w:ind w:left="435"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C4248E"/>
    <w:multiLevelType w:val="hybridMultilevel"/>
    <w:tmpl w:val="D6FE5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EF167F"/>
    <w:multiLevelType w:val="hybridMultilevel"/>
    <w:tmpl w:val="5F187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88634A"/>
    <w:multiLevelType w:val="multilevel"/>
    <w:tmpl w:val="D2C0A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1E47E1"/>
    <w:multiLevelType w:val="hybridMultilevel"/>
    <w:tmpl w:val="9222CA46"/>
    <w:lvl w:ilvl="0" w:tplc="FD125432">
      <w:start w:val="1"/>
      <w:numFmt w:val="decimal"/>
      <w:lvlText w:val="%1."/>
      <w:lvlJc w:val="left"/>
      <w:pPr>
        <w:tabs>
          <w:tab w:val="num" w:pos="1238"/>
        </w:tabs>
        <w:ind w:left="1238" w:hanging="360"/>
      </w:pPr>
    </w:lvl>
    <w:lvl w:ilvl="1" w:tplc="04190019">
      <w:start w:val="1"/>
      <w:numFmt w:val="lowerLetter"/>
      <w:lvlText w:val="%2."/>
      <w:lvlJc w:val="left"/>
      <w:pPr>
        <w:tabs>
          <w:tab w:val="num" w:pos="1958"/>
        </w:tabs>
        <w:ind w:left="1958" w:hanging="360"/>
      </w:pPr>
    </w:lvl>
    <w:lvl w:ilvl="2" w:tplc="0419001B">
      <w:start w:val="1"/>
      <w:numFmt w:val="lowerRoman"/>
      <w:lvlText w:val="%3."/>
      <w:lvlJc w:val="right"/>
      <w:pPr>
        <w:tabs>
          <w:tab w:val="num" w:pos="2678"/>
        </w:tabs>
        <w:ind w:left="2678" w:hanging="180"/>
      </w:pPr>
    </w:lvl>
    <w:lvl w:ilvl="3" w:tplc="0419000F">
      <w:start w:val="1"/>
      <w:numFmt w:val="decimal"/>
      <w:lvlText w:val="%4."/>
      <w:lvlJc w:val="left"/>
      <w:pPr>
        <w:tabs>
          <w:tab w:val="num" w:pos="3398"/>
        </w:tabs>
        <w:ind w:left="3398" w:hanging="360"/>
      </w:pPr>
    </w:lvl>
    <w:lvl w:ilvl="4" w:tplc="04190019">
      <w:start w:val="1"/>
      <w:numFmt w:val="lowerLetter"/>
      <w:lvlText w:val="%5."/>
      <w:lvlJc w:val="left"/>
      <w:pPr>
        <w:tabs>
          <w:tab w:val="num" w:pos="4118"/>
        </w:tabs>
        <w:ind w:left="4118" w:hanging="360"/>
      </w:pPr>
    </w:lvl>
    <w:lvl w:ilvl="5" w:tplc="0419001B">
      <w:start w:val="1"/>
      <w:numFmt w:val="lowerRoman"/>
      <w:lvlText w:val="%6."/>
      <w:lvlJc w:val="right"/>
      <w:pPr>
        <w:tabs>
          <w:tab w:val="num" w:pos="4838"/>
        </w:tabs>
        <w:ind w:left="4838" w:hanging="180"/>
      </w:pPr>
    </w:lvl>
    <w:lvl w:ilvl="6" w:tplc="0419000F">
      <w:start w:val="1"/>
      <w:numFmt w:val="decimal"/>
      <w:lvlText w:val="%7."/>
      <w:lvlJc w:val="left"/>
      <w:pPr>
        <w:tabs>
          <w:tab w:val="num" w:pos="5558"/>
        </w:tabs>
        <w:ind w:left="5558" w:hanging="360"/>
      </w:pPr>
    </w:lvl>
    <w:lvl w:ilvl="7" w:tplc="04190019">
      <w:start w:val="1"/>
      <w:numFmt w:val="lowerLetter"/>
      <w:lvlText w:val="%8."/>
      <w:lvlJc w:val="left"/>
      <w:pPr>
        <w:tabs>
          <w:tab w:val="num" w:pos="6278"/>
        </w:tabs>
        <w:ind w:left="6278" w:hanging="360"/>
      </w:pPr>
    </w:lvl>
    <w:lvl w:ilvl="8" w:tplc="0419001B">
      <w:start w:val="1"/>
      <w:numFmt w:val="lowerRoman"/>
      <w:lvlText w:val="%9."/>
      <w:lvlJc w:val="right"/>
      <w:pPr>
        <w:tabs>
          <w:tab w:val="num" w:pos="6998"/>
        </w:tabs>
        <w:ind w:left="6998" w:hanging="180"/>
      </w:pPr>
    </w:lvl>
  </w:abstractNum>
  <w:abstractNum w:abstractNumId="7" w15:restartNumberingAfterBreak="0">
    <w:nsid w:val="2AC0305F"/>
    <w:multiLevelType w:val="multilevel"/>
    <w:tmpl w:val="EEF6F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FB12D9"/>
    <w:multiLevelType w:val="multilevel"/>
    <w:tmpl w:val="743E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D2434F"/>
    <w:multiLevelType w:val="hybridMultilevel"/>
    <w:tmpl w:val="A00A47D4"/>
    <w:lvl w:ilvl="0" w:tplc="F808F83E">
      <w:start w:val="1"/>
      <w:numFmt w:val="decimal"/>
      <w:lvlText w:val="%1."/>
      <w:lvlJc w:val="left"/>
      <w:pPr>
        <w:ind w:left="1452" w:hanging="885"/>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BB13D4F"/>
    <w:multiLevelType w:val="hybridMultilevel"/>
    <w:tmpl w:val="6EA29732"/>
    <w:lvl w:ilvl="0" w:tplc="B8B802A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2C1C9C"/>
    <w:multiLevelType w:val="multilevel"/>
    <w:tmpl w:val="6952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92798E"/>
    <w:multiLevelType w:val="hybridMultilevel"/>
    <w:tmpl w:val="27BE2852"/>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 w15:restartNumberingAfterBreak="0">
    <w:nsid w:val="4BDF6F72"/>
    <w:multiLevelType w:val="hybridMultilevel"/>
    <w:tmpl w:val="954C0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5302C2"/>
    <w:multiLevelType w:val="hybridMultilevel"/>
    <w:tmpl w:val="715A1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B20A4A"/>
    <w:multiLevelType w:val="multilevel"/>
    <w:tmpl w:val="F024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0E22F7"/>
    <w:multiLevelType w:val="multilevel"/>
    <w:tmpl w:val="1A3E25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525742"/>
    <w:multiLevelType w:val="hybridMultilevel"/>
    <w:tmpl w:val="A85EB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F73525"/>
    <w:multiLevelType w:val="hybridMultilevel"/>
    <w:tmpl w:val="4F6685F6"/>
    <w:lvl w:ilvl="0" w:tplc="B8B802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77442B6B"/>
    <w:multiLevelType w:val="multilevel"/>
    <w:tmpl w:val="C5EC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8C543E"/>
    <w:multiLevelType w:val="hybridMultilevel"/>
    <w:tmpl w:val="12303E7C"/>
    <w:lvl w:ilvl="0" w:tplc="CE762DCA">
      <w:start w:val="1"/>
      <w:numFmt w:val="decimal"/>
      <w:lvlText w:val="%1."/>
      <w:lvlJc w:val="left"/>
      <w:pPr>
        <w:ind w:left="435"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D7E1C9E"/>
    <w:multiLevelType w:val="hybridMultilevel"/>
    <w:tmpl w:val="980EBEAA"/>
    <w:lvl w:ilvl="0" w:tplc="0952DD4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num>
  <w:num w:numId="4">
    <w:abstractNumId w:val="6"/>
  </w:num>
  <w:num w:numId="5">
    <w:abstractNumId w:val="10"/>
  </w:num>
  <w:num w:numId="6">
    <w:abstractNumId w:val="9"/>
  </w:num>
  <w:num w:numId="7">
    <w:abstractNumId w:val="21"/>
  </w:num>
  <w:num w:numId="8">
    <w:abstractNumId w:val="20"/>
  </w:num>
  <w:num w:numId="9">
    <w:abstractNumId w:val="2"/>
  </w:num>
  <w:num w:numId="10">
    <w:abstractNumId w:val="1"/>
  </w:num>
  <w:num w:numId="11">
    <w:abstractNumId w:val="12"/>
  </w:num>
  <w:num w:numId="12">
    <w:abstractNumId w:val="3"/>
  </w:num>
  <w:num w:numId="13">
    <w:abstractNumId w:val="4"/>
  </w:num>
  <w:num w:numId="14">
    <w:abstractNumId w:val="19"/>
  </w:num>
  <w:num w:numId="15">
    <w:abstractNumId w:val="11"/>
  </w:num>
  <w:num w:numId="16">
    <w:abstractNumId w:val="0"/>
  </w:num>
  <w:num w:numId="17">
    <w:abstractNumId w:val="8"/>
  </w:num>
  <w:num w:numId="18">
    <w:abstractNumId w:val="7"/>
  </w:num>
  <w:num w:numId="19">
    <w:abstractNumId w:val="15"/>
  </w:num>
  <w:num w:numId="20">
    <w:abstractNumId w:val="5"/>
  </w:num>
  <w:num w:numId="21">
    <w:abstractNumId w:val="16"/>
  </w:num>
  <w:num w:numId="22">
    <w:abstractNumId w:val="1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8B4"/>
    <w:rsid w:val="00007961"/>
    <w:rsid w:val="0001120C"/>
    <w:rsid w:val="00016E14"/>
    <w:rsid w:val="000256BC"/>
    <w:rsid w:val="00032B0A"/>
    <w:rsid w:val="00035441"/>
    <w:rsid w:val="0004045D"/>
    <w:rsid w:val="00062E5E"/>
    <w:rsid w:val="0009389F"/>
    <w:rsid w:val="000A67A3"/>
    <w:rsid w:val="000B53FB"/>
    <w:rsid w:val="000D124D"/>
    <w:rsid w:val="000E5202"/>
    <w:rsid w:val="000F706F"/>
    <w:rsid w:val="00101CEC"/>
    <w:rsid w:val="00103A56"/>
    <w:rsid w:val="001070B0"/>
    <w:rsid w:val="00133FEF"/>
    <w:rsid w:val="00150B93"/>
    <w:rsid w:val="00155FFD"/>
    <w:rsid w:val="00156D15"/>
    <w:rsid w:val="001639C0"/>
    <w:rsid w:val="00173C42"/>
    <w:rsid w:val="001761ED"/>
    <w:rsid w:val="00185A2F"/>
    <w:rsid w:val="001954C2"/>
    <w:rsid w:val="001B1656"/>
    <w:rsid w:val="001C4B5E"/>
    <w:rsid w:val="001C7AD7"/>
    <w:rsid w:val="001D230D"/>
    <w:rsid w:val="001E61A2"/>
    <w:rsid w:val="001F56E7"/>
    <w:rsid w:val="001F6E49"/>
    <w:rsid w:val="002001D1"/>
    <w:rsid w:val="00213514"/>
    <w:rsid w:val="00217FD5"/>
    <w:rsid w:val="00230B6E"/>
    <w:rsid w:val="002325D5"/>
    <w:rsid w:val="00242C5D"/>
    <w:rsid w:val="002647FD"/>
    <w:rsid w:val="002671A2"/>
    <w:rsid w:val="00271E33"/>
    <w:rsid w:val="00282740"/>
    <w:rsid w:val="00286360"/>
    <w:rsid w:val="00295DC5"/>
    <w:rsid w:val="002A596E"/>
    <w:rsid w:val="002A6802"/>
    <w:rsid w:val="002C5A04"/>
    <w:rsid w:val="002F66DA"/>
    <w:rsid w:val="00303760"/>
    <w:rsid w:val="00311F9F"/>
    <w:rsid w:val="003124AB"/>
    <w:rsid w:val="003235AA"/>
    <w:rsid w:val="00323698"/>
    <w:rsid w:val="00332A70"/>
    <w:rsid w:val="00333A51"/>
    <w:rsid w:val="003447C9"/>
    <w:rsid w:val="00346D7F"/>
    <w:rsid w:val="0035115F"/>
    <w:rsid w:val="003603C1"/>
    <w:rsid w:val="00366514"/>
    <w:rsid w:val="00366818"/>
    <w:rsid w:val="00371B69"/>
    <w:rsid w:val="003766C1"/>
    <w:rsid w:val="003825BB"/>
    <w:rsid w:val="00383E8C"/>
    <w:rsid w:val="003B3877"/>
    <w:rsid w:val="003B709C"/>
    <w:rsid w:val="003C1B98"/>
    <w:rsid w:val="003C73B7"/>
    <w:rsid w:val="003D105D"/>
    <w:rsid w:val="003D1823"/>
    <w:rsid w:val="003D27D6"/>
    <w:rsid w:val="003F26A1"/>
    <w:rsid w:val="00400BF7"/>
    <w:rsid w:val="0040414B"/>
    <w:rsid w:val="00404E52"/>
    <w:rsid w:val="0041701B"/>
    <w:rsid w:val="004216E1"/>
    <w:rsid w:val="00425D06"/>
    <w:rsid w:val="00431B14"/>
    <w:rsid w:val="00440C65"/>
    <w:rsid w:val="0044655B"/>
    <w:rsid w:val="0046470F"/>
    <w:rsid w:val="00465366"/>
    <w:rsid w:val="00474502"/>
    <w:rsid w:val="00490942"/>
    <w:rsid w:val="00492774"/>
    <w:rsid w:val="004B1CA6"/>
    <w:rsid w:val="004B3831"/>
    <w:rsid w:val="004B7CE8"/>
    <w:rsid w:val="004B7F21"/>
    <w:rsid w:val="004C0D20"/>
    <w:rsid w:val="004C19FD"/>
    <w:rsid w:val="004D328E"/>
    <w:rsid w:val="004F2348"/>
    <w:rsid w:val="004F6B17"/>
    <w:rsid w:val="00504E10"/>
    <w:rsid w:val="0051075C"/>
    <w:rsid w:val="0051413C"/>
    <w:rsid w:val="00514E8A"/>
    <w:rsid w:val="005751EE"/>
    <w:rsid w:val="00580B49"/>
    <w:rsid w:val="00582C08"/>
    <w:rsid w:val="00593CFB"/>
    <w:rsid w:val="00594668"/>
    <w:rsid w:val="00596D31"/>
    <w:rsid w:val="00596E78"/>
    <w:rsid w:val="005A6DC4"/>
    <w:rsid w:val="005B2AE7"/>
    <w:rsid w:val="005B60F2"/>
    <w:rsid w:val="005B7933"/>
    <w:rsid w:val="005D396E"/>
    <w:rsid w:val="005E1109"/>
    <w:rsid w:val="005E7417"/>
    <w:rsid w:val="00616E66"/>
    <w:rsid w:val="00617632"/>
    <w:rsid w:val="00626FF2"/>
    <w:rsid w:val="006574D2"/>
    <w:rsid w:val="006826A6"/>
    <w:rsid w:val="0069177F"/>
    <w:rsid w:val="00697A83"/>
    <w:rsid w:val="006A097C"/>
    <w:rsid w:val="006A1B62"/>
    <w:rsid w:val="006A3F9B"/>
    <w:rsid w:val="006B1E37"/>
    <w:rsid w:val="006B7797"/>
    <w:rsid w:val="006E35D7"/>
    <w:rsid w:val="006F0374"/>
    <w:rsid w:val="006F2364"/>
    <w:rsid w:val="006F3D92"/>
    <w:rsid w:val="007152B8"/>
    <w:rsid w:val="007303B8"/>
    <w:rsid w:val="00730441"/>
    <w:rsid w:val="00730BED"/>
    <w:rsid w:val="00734C4E"/>
    <w:rsid w:val="00742F3E"/>
    <w:rsid w:val="00743B56"/>
    <w:rsid w:val="007449F9"/>
    <w:rsid w:val="007604E7"/>
    <w:rsid w:val="00761C10"/>
    <w:rsid w:val="00763529"/>
    <w:rsid w:val="00770279"/>
    <w:rsid w:val="00776F22"/>
    <w:rsid w:val="00780FFC"/>
    <w:rsid w:val="00785306"/>
    <w:rsid w:val="007909F8"/>
    <w:rsid w:val="00792E40"/>
    <w:rsid w:val="007A35DC"/>
    <w:rsid w:val="007B29AD"/>
    <w:rsid w:val="007C1D92"/>
    <w:rsid w:val="007D74B0"/>
    <w:rsid w:val="007E1913"/>
    <w:rsid w:val="007E28F4"/>
    <w:rsid w:val="00806CD1"/>
    <w:rsid w:val="008207A5"/>
    <w:rsid w:val="008464BB"/>
    <w:rsid w:val="00846583"/>
    <w:rsid w:val="00855056"/>
    <w:rsid w:val="00874BBD"/>
    <w:rsid w:val="00876942"/>
    <w:rsid w:val="00877165"/>
    <w:rsid w:val="00882CAE"/>
    <w:rsid w:val="00887E11"/>
    <w:rsid w:val="00897669"/>
    <w:rsid w:val="008B2EA8"/>
    <w:rsid w:val="008E43C0"/>
    <w:rsid w:val="008F5833"/>
    <w:rsid w:val="008F7761"/>
    <w:rsid w:val="009119FB"/>
    <w:rsid w:val="009234E7"/>
    <w:rsid w:val="00924497"/>
    <w:rsid w:val="00940EB5"/>
    <w:rsid w:val="009420CB"/>
    <w:rsid w:val="00942693"/>
    <w:rsid w:val="0095063A"/>
    <w:rsid w:val="00950F80"/>
    <w:rsid w:val="009723D8"/>
    <w:rsid w:val="00994E7D"/>
    <w:rsid w:val="009D742C"/>
    <w:rsid w:val="009E485E"/>
    <w:rsid w:val="009E6798"/>
    <w:rsid w:val="009E7FCA"/>
    <w:rsid w:val="00A110D8"/>
    <w:rsid w:val="00A1434B"/>
    <w:rsid w:val="00A33AF8"/>
    <w:rsid w:val="00A34555"/>
    <w:rsid w:val="00A3494F"/>
    <w:rsid w:val="00A65C82"/>
    <w:rsid w:val="00A82A51"/>
    <w:rsid w:val="00A85811"/>
    <w:rsid w:val="00A90A23"/>
    <w:rsid w:val="00A90D3F"/>
    <w:rsid w:val="00AA46FC"/>
    <w:rsid w:val="00AC3494"/>
    <w:rsid w:val="00AC3681"/>
    <w:rsid w:val="00AD1306"/>
    <w:rsid w:val="00AE5CEF"/>
    <w:rsid w:val="00AF3105"/>
    <w:rsid w:val="00AF5995"/>
    <w:rsid w:val="00B008F5"/>
    <w:rsid w:val="00B00D71"/>
    <w:rsid w:val="00B05B66"/>
    <w:rsid w:val="00B41B76"/>
    <w:rsid w:val="00B60E57"/>
    <w:rsid w:val="00B61929"/>
    <w:rsid w:val="00B93105"/>
    <w:rsid w:val="00BB0B67"/>
    <w:rsid w:val="00BB1230"/>
    <w:rsid w:val="00BC12C5"/>
    <w:rsid w:val="00BD6AFD"/>
    <w:rsid w:val="00BE1E81"/>
    <w:rsid w:val="00BF0076"/>
    <w:rsid w:val="00BF74F4"/>
    <w:rsid w:val="00C02E9F"/>
    <w:rsid w:val="00C02EF2"/>
    <w:rsid w:val="00C03C12"/>
    <w:rsid w:val="00C07EBE"/>
    <w:rsid w:val="00C12467"/>
    <w:rsid w:val="00C21CE6"/>
    <w:rsid w:val="00C25FAD"/>
    <w:rsid w:val="00C37DD5"/>
    <w:rsid w:val="00C5479D"/>
    <w:rsid w:val="00C57F62"/>
    <w:rsid w:val="00C675C5"/>
    <w:rsid w:val="00C73C87"/>
    <w:rsid w:val="00C74B77"/>
    <w:rsid w:val="00C769C2"/>
    <w:rsid w:val="00C82A9F"/>
    <w:rsid w:val="00C847BB"/>
    <w:rsid w:val="00C8547F"/>
    <w:rsid w:val="00CB28B4"/>
    <w:rsid w:val="00CB3A07"/>
    <w:rsid w:val="00CB58DC"/>
    <w:rsid w:val="00CD54EA"/>
    <w:rsid w:val="00CE356A"/>
    <w:rsid w:val="00CE3B76"/>
    <w:rsid w:val="00CE745F"/>
    <w:rsid w:val="00CF3565"/>
    <w:rsid w:val="00D24646"/>
    <w:rsid w:val="00D3116A"/>
    <w:rsid w:val="00D6565B"/>
    <w:rsid w:val="00D76AD9"/>
    <w:rsid w:val="00D84040"/>
    <w:rsid w:val="00D86369"/>
    <w:rsid w:val="00D87B79"/>
    <w:rsid w:val="00D90742"/>
    <w:rsid w:val="00DA6A8D"/>
    <w:rsid w:val="00DC730F"/>
    <w:rsid w:val="00DD1784"/>
    <w:rsid w:val="00DD2548"/>
    <w:rsid w:val="00DF0A88"/>
    <w:rsid w:val="00DF0E2B"/>
    <w:rsid w:val="00DF0F85"/>
    <w:rsid w:val="00DF70FD"/>
    <w:rsid w:val="00E001CF"/>
    <w:rsid w:val="00E05586"/>
    <w:rsid w:val="00E1226C"/>
    <w:rsid w:val="00E179F1"/>
    <w:rsid w:val="00E33AA1"/>
    <w:rsid w:val="00E35F87"/>
    <w:rsid w:val="00E41643"/>
    <w:rsid w:val="00E41805"/>
    <w:rsid w:val="00E50DAD"/>
    <w:rsid w:val="00E60C9B"/>
    <w:rsid w:val="00E60E9D"/>
    <w:rsid w:val="00E63C42"/>
    <w:rsid w:val="00E711E3"/>
    <w:rsid w:val="00E71AE5"/>
    <w:rsid w:val="00E7311F"/>
    <w:rsid w:val="00E84770"/>
    <w:rsid w:val="00E84A83"/>
    <w:rsid w:val="00E90B34"/>
    <w:rsid w:val="00E91FF3"/>
    <w:rsid w:val="00E94446"/>
    <w:rsid w:val="00EA3B8A"/>
    <w:rsid w:val="00EA4636"/>
    <w:rsid w:val="00EC249C"/>
    <w:rsid w:val="00ED4C56"/>
    <w:rsid w:val="00EE2503"/>
    <w:rsid w:val="00EE6F78"/>
    <w:rsid w:val="00EF4DD6"/>
    <w:rsid w:val="00EF7E56"/>
    <w:rsid w:val="00F02D83"/>
    <w:rsid w:val="00F0395B"/>
    <w:rsid w:val="00F143A6"/>
    <w:rsid w:val="00F15847"/>
    <w:rsid w:val="00F26AB7"/>
    <w:rsid w:val="00F27152"/>
    <w:rsid w:val="00F40F1C"/>
    <w:rsid w:val="00F415BE"/>
    <w:rsid w:val="00F45B2B"/>
    <w:rsid w:val="00F4604F"/>
    <w:rsid w:val="00F47B4D"/>
    <w:rsid w:val="00F53489"/>
    <w:rsid w:val="00F70AED"/>
    <w:rsid w:val="00F875C7"/>
    <w:rsid w:val="00F907FC"/>
    <w:rsid w:val="00F954FE"/>
    <w:rsid w:val="00FA538E"/>
    <w:rsid w:val="00FA7CD5"/>
    <w:rsid w:val="00FB32E2"/>
    <w:rsid w:val="00FC7354"/>
    <w:rsid w:val="00FD166F"/>
    <w:rsid w:val="00FF1168"/>
    <w:rsid w:val="00FF6BBE"/>
    <w:rsid w:val="00FF7D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4EE4F3C-02FF-4E5E-BB95-377EA206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8B4"/>
    <w:pPr>
      <w:spacing w:after="160" w:line="252" w:lineRule="auto"/>
    </w:pPr>
    <w:rPr>
      <w:rFonts w:ascii="Calibri" w:hAnsi="Calibri" w:cs="Times New Roman"/>
    </w:rPr>
  </w:style>
  <w:style w:type="paragraph" w:styleId="1">
    <w:name w:val="heading 1"/>
    <w:basedOn w:val="a"/>
    <w:next w:val="a"/>
    <w:link w:val="10"/>
    <w:uiPriority w:val="9"/>
    <w:qFormat/>
    <w:rsid w:val="00101C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5E741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4,Знак Знак1 Знак,Знак Знак1 Знак Знак,Знак Знак Знак Знак Зн,Обычный (Web)"/>
    <w:basedOn w:val="a"/>
    <w:uiPriority w:val="99"/>
    <w:unhideWhenUsed/>
    <w:rsid w:val="00CB28B4"/>
    <w:pPr>
      <w:spacing w:before="100" w:beforeAutospacing="1" w:after="100" w:afterAutospacing="1" w:line="240" w:lineRule="auto"/>
    </w:pPr>
    <w:rPr>
      <w:rFonts w:ascii="Times New Roman" w:hAnsi="Times New Roman"/>
      <w:sz w:val="24"/>
      <w:szCs w:val="24"/>
      <w:lang w:eastAsia="ru-RU"/>
    </w:rPr>
  </w:style>
  <w:style w:type="character" w:styleId="a4">
    <w:name w:val="Strong"/>
    <w:basedOn w:val="a0"/>
    <w:uiPriority w:val="22"/>
    <w:qFormat/>
    <w:rsid w:val="003D1823"/>
    <w:rPr>
      <w:b/>
      <w:bCs/>
    </w:rPr>
  </w:style>
  <w:style w:type="paragraph" w:styleId="a5">
    <w:name w:val="List Paragraph"/>
    <w:basedOn w:val="a"/>
    <w:link w:val="a6"/>
    <w:uiPriority w:val="34"/>
    <w:qFormat/>
    <w:rsid w:val="001E61A2"/>
    <w:pPr>
      <w:ind w:left="720"/>
      <w:contextualSpacing/>
    </w:pPr>
  </w:style>
  <w:style w:type="paragraph" w:styleId="a7">
    <w:name w:val="Balloon Text"/>
    <w:basedOn w:val="a"/>
    <w:link w:val="a8"/>
    <w:uiPriority w:val="99"/>
    <w:semiHidden/>
    <w:unhideWhenUsed/>
    <w:rsid w:val="001E61A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E61A2"/>
    <w:rPr>
      <w:rFonts w:ascii="Segoe UI" w:hAnsi="Segoe UI" w:cs="Segoe UI"/>
      <w:sz w:val="18"/>
      <w:szCs w:val="18"/>
    </w:rPr>
  </w:style>
  <w:style w:type="paragraph" w:styleId="a9">
    <w:name w:val="header"/>
    <w:basedOn w:val="a"/>
    <w:link w:val="aa"/>
    <w:uiPriority w:val="99"/>
    <w:unhideWhenUsed/>
    <w:rsid w:val="00A82A5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82A51"/>
    <w:rPr>
      <w:rFonts w:ascii="Calibri" w:hAnsi="Calibri" w:cs="Times New Roman"/>
    </w:rPr>
  </w:style>
  <w:style w:type="paragraph" w:styleId="ab">
    <w:name w:val="footer"/>
    <w:basedOn w:val="a"/>
    <w:link w:val="ac"/>
    <w:uiPriority w:val="99"/>
    <w:unhideWhenUsed/>
    <w:rsid w:val="00A82A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82A51"/>
    <w:rPr>
      <w:rFonts w:ascii="Calibri" w:hAnsi="Calibri" w:cs="Times New Roman"/>
    </w:rPr>
  </w:style>
  <w:style w:type="character" w:customStyle="1" w:styleId="30">
    <w:name w:val="Заголовок 3 Знак"/>
    <w:basedOn w:val="a0"/>
    <w:link w:val="3"/>
    <w:uiPriority w:val="9"/>
    <w:rsid w:val="005E7417"/>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01CEC"/>
    <w:rPr>
      <w:rFonts w:asciiTheme="majorHAnsi" w:eastAsiaTheme="majorEastAsia" w:hAnsiTheme="majorHAnsi" w:cstheme="majorBidi"/>
      <w:b/>
      <w:bCs/>
      <w:color w:val="365F91" w:themeColor="accent1" w:themeShade="BF"/>
      <w:sz w:val="28"/>
      <w:szCs w:val="28"/>
    </w:rPr>
  </w:style>
  <w:style w:type="character" w:customStyle="1" w:styleId="a6">
    <w:name w:val="Абзац списка Знак"/>
    <w:link w:val="a5"/>
    <w:uiPriority w:val="34"/>
    <w:rsid w:val="00E60C9B"/>
    <w:rPr>
      <w:rFonts w:ascii="Calibri" w:hAnsi="Calibri" w:cs="Times New Roman"/>
    </w:rPr>
  </w:style>
  <w:style w:type="paragraph" w:styleId="ad">
    <w:name w:val="Body Text Indent"/>
    <w:basedOn w:val="a"/>
    <w:link w:val="ae"/>
    <w:uiPriority w:val="99"/>
    <w:unhideWhenUsed/>
    <w:rsid w:val="00E60C9B"/>
    <w:pPr>
      <w:spacing w:after="120" w:line="240" w:lineRule="auto"/>
      <w:ind w:left="283"/>
    </w:pPr>
    <w:rPr>
      <w:rFonts w:ascii="Times New Roman" w:eastAsia="Times New Roman" w:hAnsi="Times New Roman"/>
      <w:sz w:val="24"/>
      <w:szCs w:val="24"/>
    </w:rPr>
  </w:style>
  <w:style w:type="character" w:customStyle="1" w:styleId="ae">
    <w:name w:val="Основной текст с отступом Знак"/>
    <w:basedOn w:val="a0"/>
    <w:link w:val="ad"/>
    <w:uiPriority w:val="99"/>
    <w:rsid w:val="00E60C9B"/>
    <w:rPr>
      <w:rFonts w:ascii="Times New Roman" w:eastAsia="Times New Roman" w:hAnsi="Times New Roman" w:cs="Times New Roman"/>
      <w:sz w:val="24"/>
      <w:szCs w:val="24"/>
    </w:rPr>
  </w:style>
  <w:style w:type="character" w:customStyle="1" w:styleId="addressbooksuggestitemhint">
    <w:name w:val="addressbook__suggest__item__hint"/>
    <w:basedOn w:val="a0"/>
    <w:rsid w:val="00E60C9B"/>
  </w:style>
  <w:style w:type="character" w:styleId="af">
    <w:name w:val="Hyperlink"/>
    <w:basedOn w:val="a0"/>
    <w:uiPriority w:val="99"/>
    <w:unhideWhenUsed/>
    <w:rsid w:val="00A1434B"/>
    <w:rPr>
      <w:color w:val="0000FF" w:themeColor="hyperlink"/>
      <w:u w:val="single"/>
    </w:rPr>
  </w:style>
  <w:style w:type="paragraph" w:styleId="HTML">
    <w:name w:val="HTML Address"/>
    <w:basedOn w:val="a"/>
    <w:link w:val="HTML0"/>
    <w:uiPriority w:val="99"/>
    <w:semiHidden/>
    <w:unhideWhenUsed/>
    <w:rsid w:val="003825BB"/>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0"/>
    <w:link w:val="HTML"/>
    <w:uiPriority w:val="99"/>
    <w:semiHidden/>
    <w:rsid w:val="003825BB"/>
    <w:rPr>
      <w:rFonts w:ascii="Times New Roman" w:eastAsia="Times New Roman" w:hAnsi="Times New Roman" w:cs="Times New Roman"/>
      <w:i/>
      <w:iCs/>
      <w:sz w:val="24"/>
      <w:szCs w:val="24"/>
      <w:lang w:eastAsia="ru-RU"/>
    </w:rPr>
  </w:style>
  <w:style w:type="character" w:styleId="af0">
    <w:name w:val="Emphasis"/>
    <w:basedOn w:val="a0"/>
    <w:uiPriority w:val="20"/>
    <w:qFormat/>
    <w:rsid w:val="00C03C12"/>
    <w:rPr>
      <w:i/>
      <w:iCs/>
    </w:rPr>
  </w:style>
  <w:style w:type="character" w:customStyle="1" w:styleId="notranslate">
    <w:name w:val="notranslate"/>
    <w:basedOn w:val="a0"/>
    <w:rsid w:val="001F56E7"/>
  </w:style>
  <w:style w:type="character" w:customStyle="1" w:styleId="11">
    <w:name w:val="Неразрешенное упоминание1"/>
    <w:basedOn w:val="a0"/>
    <w:uiPriority w:val="99"/>
    <w:rsid w:val="005D396E"/>
    <w:rPr>
      <w:color w:val="605E5C"/>
      <w:shd w:val="clear" w:color="auto" w:fill="E1DFDD"/>
    </w:rPr>
  </w:style>
  <w:style w:type="character" w:customStyle="1" w:styleId="2">
    <w:name w:val="Неразрешенное упоминание2"/>
    <w:basedOn w:val="a0"/>
    <w:uiPriority w:val="99"/>
    <w:semiHidden/>
    <w:unhideWhenUsed/>
    <w:rsid w:val="008B2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6736">
      <w:bodyDiv w:val="1"/>
      <w:marLeft w:val="0"/>
      <w:marRight w:val="0"/>
      <w:marTop w:val="0"/>
      <w:marBottom w:val="0"/>
      <w:divBdr>
        <w:top w:val="none" w:sz="0" w:space="0" w:color="auto"/>
        <w:left w:val="none" w:sz="0" w:space="0" w:color="auto"/>
        <w:bottom w:val="none" w:sz="0" w:space="0" w:color="auto"/>
        <w:right w:val="none" w:sz="0" w:space="0" w:color="auto"/>
      </w:divBdr>
    </w:div>
    <w:div w:id="112284839">
      <w:bodyDiv w:val="1"/>
      <w:marLeft w:val="0"/>
      <w:marRight w:val="0"/>
      <w:marTop w:val="0"/>
      <w:marBottom w:val="0"/>
      <w:divBdr>
        <w:top w:val="none" w:sz="0" w:space="0" w:color="auto"/>
        <w:left w:val="none" w:sz="0" w:space="0" w:color="auto"/>
        <w:bottom w:val="none" w:sz="0" w:space="0" w:color="auto"/>
        <w:right w:val="none" w:sz="0" w:space="0" w:color="auto"/>
      </w:divBdr>
    </w:div>
    <w:div w:id="607978163">
      <w:bodyDiv w:val="1"/>
      <w:marLeft w:val="0"/>
      <w:marRight w:val="0"/>
      <w:marTop w:val="0"/>
      <w:marBottom w:val="0"/>
      <w:divBdr>
        <w:top w:val="none" w:sz="0" w:space="0" w:color="auto"/>
        <w:left w:val="none" w:sz="0" w:space="0" w:color="auto"/>
        <w:bottom w:val="none" w:sz="0" w:space="0" w:color="auto"/>
        <w:right w:val="none" w:sz="0" w:space="0" w:color="auto"/>
      </w:divBdr>
    </w:div>
    <w:div w:id="651982763">
      <w:bodyDiv w:val="1"/>
      <w:marLeft w:val="0"/>
      <w:marRight w:val="0"/>
      <w:marTop w:val="0"/>
      <w:marBottom w:val="0"/>
      <w:divBdr>
        <w:top w:val="none" w:sz="0" w:space="0" w:color="auto"/>
        <w:left w:val="none" w:sz="0" w:space="0" w:color="auto"/>
        <w:bottom w:val="none" w:sz="0" w:space="0" w:color="auto"/>
        <w:right w:val="none" w:sz="0" w:space="0" w:color="auto"/>
      </w:divBdr>
    </w:div>
    <w:div w:id="820275710">
      <w:bodyDiv w:val="1"/>
      <w:marLeft w:val="0"/>
      <w:marRight w:val="0"/>
      <w:marTop w:val="0"/>
      <w:marBottom w:val="0"/>
      <w:divBdr>
        <w:top w:val="none" w:sz="0" w:space="0" w:color="auto"/>
        <w:left w:val="none" w:sz="0" w:space="0" w:color="auto"/>
        <w:bottom w:val="none" w:sz="0" w:space="0" w:color="auto"/>
        <w:right w:val="none" w:sz="0" w:space="0" w:color="auto"/>
      </w:divBdr>
    </w:div>
    <w:div w:id="1382905789">
      <w:bodyDiv w:val="1"/>
      <w:marLeft w:val="0"/>
      <w:marRight w:val="0"/>
      <w:marTop w:val="0"/>
      <w:marBottom w:val="0"/>
      <w:divBdr>
        <w:top w:val="none" w:sz="0" w:space="0" w:color="auto"/>
        <w:left w:val="none" w:sz="0" w:space="0" w:color="auto"/>
        <w:bottom w:val="none" w:sz="0" w:space="0" w:color="auto"/>
        <w:right w:val="none" w:sz="0" w:space="0" w:color="auto"/>
      </w:divBdr>
    </w:div>
    <w:div w:id="1518929060">
      <w:bodyDiv w:val="1"/>
      <w:marLeft w:val="0"/>
      <w:marRight w:val="0"/>
      <w:marTop w:val="0"/>
      <w:marBottom w:val="0"/>
      <w:divBdr>
        <w:top w:val="none" w:sz="0" w:space="0" w:color="auto"/>
        <w:left w:val="none" w:sz="0" w:space="0" w:color="auto"/>
        <w:bottom w:val="none" w:sz="0" w:space="0" w:color="auto"/>
        <w:right w:val="none" w:sz="0" w:space="0" w:color="auto"/>
      </w:divBdr>
    </w:div>
    <w:div w:id="1669019368">
      <w:bodyDiv w:val="1"/>
      <w:marLeft w:val="0"/>
      <w:marRight w:val="0"/>
      <w:marTop w:val="0"/>
      <w:marBottom w:val="0"/>
      <w:divBdr>
        <w:top w:val="none" w:sz="0" w:space="0" w:color="auto"/>
        <w:left w:val="none" w:sz="0" w:space="0" w:color="auto"/>
        <w:bottom w:val="none" w:sz="0" w:space="0" w:color="auto"/>
        <w:right w:val="none" w:sz="0" w:space="0" w:color="auto"/>
      </w:divBdr>
    </w:div>
    <w:div w:id="203144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Pages>
  <Words>845</Words>
  <Characters>4819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 Халыкова</dc:creator>
  <cp:lastModifiedBy>Абзалиева Сымбат</cp:lastModifiedBy>
  <cp:revision>17</cp:revision>
  <cp:lastPrinted>2017-09-27T09:15:00Z</cp:lastPrinted>
  <dcterms:created xsi:type="dcterms:W3CDTF">2019-03-13T11:41:00Z</dcterms:created>
  <dcterms:modified xsi:type="dcterms:W3CDTF">2019-04-03T11:04:00Z</dcterms:modified>
</cp:coreProperties>
</file>